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B0" w:rsidRPr="007D18B0" w:rsidRDefault="007D18B0" w:rsidP="007D18B0">
      <w:pPr>
        <w:shd w:val="clear" w:color="auto" w:fill="FFFFFF"/>
        <w:spacing w:after="112" w:line="291" w:lineRule="atLeast"/>
        <w:outlineLvl w:val="2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7D18B0">
        <w:rPr>
          <w:rFonts w:ascii="Arial" w:eastAsia="Times New Roman" w:hAnsi="Arial" w:cs="Arial"/>
          <w:b/>
          <w:bCs/>
          <w:color w:val="444444"/>
          <w:lang w:eastAsia="ru-RU"/>
        </w:rPr>
        <w:t xml:space="preserve">1. Новые акты </w:t>
      </w:r>
      <w:proofErr w:type="spellStart"/>
      <w:r w:rsidRPr="007D18B0">
        <w:rPr>
          <w:rFonts w:ascii="Arial" w:eastAsia="Times New Roman" w:hAnsi="Arial" w:cs="Arial"/>
          <w:b/>
          <w:bCs/>
          <w:color w:val="444444"/>
          <w:lang w:eastAsia="ru-RU"/>
        </w:rPr>
        <w:t>Минобрнауки</w:t>
      </w:r>
      <w:proofErr w:type="spellEnd"/>
      <w:r w:rsidRPr="007D18B0">
        <w:rPr>
          <w:rFonts w:ascii="Arial" w:eastAsia="Times New Roman" w:hAnsi="Arial" w:cs="Arial"/>
          <w:b/>
          <w:bCs/>
          <w:color w:val="444444"/>
          <w:lang w:eastAsia="ru-RU"/>
        </w:rPr>
        <w:t xml:space="preserve"> РФ:</w:t>
      </w:r>
    </w:p>
    <w:p w:rsidR="007D18B0" w:rsidRPr="007D18B0" w:rsidRDefault="007D18B0" w:rsidP="007D18B0">
      <w:pPr>
        <w:shd w:val="clear" w:color="auto" w:fill="FFFFFF"/>
        <w:spacing w:before="100" w:beforeAutospacing="1" w:after="100" w:afterAutospacing="1" w:line="29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18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Приказ Министерства образования и науки Российской Федерации от 4 декабря 2014 г. № 1536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 утверждении Положения о порядке замещения должностей научно-педагогических работников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4" w:tgtFrame="_blank" w:history="1">
        <w:r w:rsidRPr="007D18B0">
          <w:rPr>
            <w:rFonts w:ascii="Arial" w:eastAsia="Times New Roman" w:hAnsi="Arial" w:cs="Arial"/>
            <w:color w:val="0077CC"/>
            <w:sz w:val="21"/>
            <w:u w:val="single"/>
            <w:lang w:eastAsia="ru-RU"/>
          </w:rPr>
          <w:t>Читать →</w:t>
        </w:r>
      </w:hyperlink>
    </w:p>
    <w:p w:rsidR="007D18B0" w:rsidRPr="007D18B0" w:rsidRDefault="007D18B0" w:rsidP="007D18B0">
      <w:pPr>
        <w:shd w:val="clear" w:color="auto" w:fill="FFFFFF"/>
        <w:spacing w:before="100" w:beforeAutospacing="1" w:after="100" w:afterAutospacing="1" w:line="29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18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Письмо Министерства образования и науки Российской Федерации от 3 декабря 2014 г. № 08-1933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 направлении Разъяснений по применению Порядка проведения аттестации педагогических работников организаций, осуществляющих образовательную деятельность, утв. Приказом </w:t>
      </w:r>
      <w:proofErr w:type="spellStart"/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07.04.2014 № 276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5" w:tgtFrame="_blank" w:history="1">
        <w:r w:rsidRPr="007D18B0">
          <w:rPr>
            <w:rFonts w:ascii="Arial" w:eastAsia="Times New Roman" w:hAnsi="Arial" w:cs="Arial"/>
            <w:color w:val="0077CC"/>
            <w:sz w:val="21"/>
            <w:u w:val="single"/>
            <w:lang w:eastAsia="ru-RU"/>
          </w:rPr>
          <w:t>Читать →</w:t>
        </w:r>
      </w:hyperlink>
    </w:p>
    <w:p w:rsidR="007D18B0" w:rsidRPr="007D18B0" w:rsidRDefault="007D18B0" w:rsidP="007D18B0">
      <w:pPr>
        <w:shd w:val="clear" w:color="auto" w:fill="FFFFFF"/>
        <w:spacing w:before="100" w:beforeAutospacing="1" w:after="100" w:afterAutospacing="1" w:line="29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18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Письмо Министерства образования и науки Российской Федерации от 12 января 2015 г. № АК-1/05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 правовом регулировании отношений в сфере высшего образования в связи с принятием в Российскую Федерацию Республики Крым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6" w:tgtFrame="_blank" w:history="1">
        <w:r w:rsidRPr="007D18B0">
          <w:rPr>
            <w:rFonts w:ascii="Arial" w:eastAsia="Times New Roman" w:hAnsi="Arial" w:cs="Arial"/>
            <w:color w:val="0077CC"/>
            <w:sz w:val="21"/>
            <w:u w:val="single"/>
            <w:lang w:eastAsia="ru-RU"/>
          </w:rPr>
          <w:t>Читать →</w:t>
        </w:r>
      </w:hyperlink>
    </w:p>
    <w:p w:rsidR="007D18B0" w:rsidRPr="007D18B0" w:rsidRDefault="007D18B0" w:rsidP="007D18B0">
      <w:pPr>
        <w:shd w:val="clear" w:color="auto" w:fill="FFFFFF"/>
        <w:spacing w:before="100" w:beforeAutospacing="1" w:after="100" w:afterAutospacing="1" w:line="29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18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Письмо Министерства образования и науки Российской Федерации от 26 мая 2014 г. № ВК-1048/07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 порядке получения образования воспитанниками детских домов-интернатов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7" w:tgtFrame="_blank" w:history="1">
        <w:r w:rsidRPr="007D18B0">
          <w:rPr>
            <w:rFonts w:ascii="Arial" w:eastAsia="Times New Roman" w:hAnsi="Arial" w:cs="Arial"/>
            <w:color w:val="0077CC"/>
            <w:sz w:val="21"/>
            <w:u w:val="single"/>
            <w:lang w:eastAsia="ru-RU"/>
          </w:rPr>
          <w:t>Читать →</w:t>
        </w:r>
      </w:hyperlink>
    </w:p>
    <w:p w:rsidR="007D18B0" w:rsidRPr="007D18B0" w:rsidRDefault="007D18B0" w:rsidP="007D18B0">
      <w:pPr>
        <w:shd w:val="clear" w:color="auto" w:fill="FFFFFF"/>
        <w:spacing w:before="100" w:beforeAutospacing="1" w:after="100" w:afterAutospacing="1" w:line="29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18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Письмо Министерства образования и науки Российской Федерации от 27 января 2015 г. № 05-139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 внесении изменений в Порядок приема на обучение по образовательным программам высшего образования - программам </w:t>
      </w:r>
      <w:proofErr w:type="spellStart"/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бакалавриата</w:t>
      </w:r>
      <w:proofErr w:type="spellEnd"/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программам </w:t>
      </w:r>
      <w:proofErr w:type="spellStart"/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специалитета</w:t>
      </w:r>
      <w:proofErr w:type="spellEnd"/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программам магистратуры на 2014/2015 учебный год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8" w:tgtFrame="_blank" w:history="1">
        <w:r w:rsidRPr="007D18B0">
          <w:rPr>
            <w:rFonts w:ascii="Arial" w:eastAsia="Times New Roman" w:hAnsi="Arial" w:cs="Arial"/>
            <w:color w:val="0077CC"/>
            <w:sz w:val="21"/>
            <w:u w:val="single"/>
            <w:lang w:eastAsia="ru-RU"/>
          </w:rPr>
          <w:t>Читать →</w:t>
        </w:r>
      </w:hyperlink>
    </w:p>
    <w:p w:rsidR="007D18B0" w:rsidRPr="007D18B0" w:rsidRDefault="007D18B0" w:rsidP="007D18B0">
      <w:pPr>
        <w:shd w:val="clear" w:color="auto" w:fill="FFFFFF"/>
        <w:spacing w:after="112" w:line="291" w:lineRule="atLeast"/>
        <w:outlineLvl w:val="2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7D18B0">
        <w:rPr>
          <w:rFonts w:ascii="Arial" w:eastAsia="Times New Roman" w:hAnsi="Arial" w:cs="Arial"/>
          <w:b/>
          <w:bCs/>
          <w:color w:val="444444"/>
          <w:lang w:eastAsia="ru-RU"/>
        </w:rPr>
        <w:t>2. Новый приказ Министерства здравоохранения РФ:</w:t>
      </w:r>
    </w:p>
    <w:p w:rsidR="007D18B0" w:rsidRPr="007D18B0" w:rsidRDefault="007D18B0" w:rsidP="007D18B0">
      <w:pPr>
        <w:shd w:val="clear" w:color="auto" w:fill="FFFFFF"/>
        <w:spacing w:before="100" w:beforeAutospacing="1" w:after="100" w:afterAutospacing="1" w:line="29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18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Приказ Министерства здравоохранения Российской Федерации от 6 октября 2014 г. № 581н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9" w:tgtFrame="_blank" w:history="1">
        <w:r w:rsidRPr="007D18B0">
          <w:rPr>
            <w:rFonts w:ascii="Arial" w:eastAsia="Times New Roman" w:hAnsi="Arial" w:cs="Arial"/>
            <w:color w:val="0077CC"/>
            <w:sz w:val="21"/>
            <w:u w:val="single"/>
            <w:lang w:eastAsia="ru-RU"/>
          </w:rPr>
          <w:t>Читать →</w:t>
        </w:r>
      </w:hyperlink>
    </w:p>
    <w:p w:rsidR="007D18B0" w:rsidRPr="007D18B0" w:rsidRDefault="007D18B0" w:rsidP="007D18B0">
      <w:pPr>
        <w:shd w:val="clear" w:color="auto" w:fill="FFFFFF"/>
        <w:spacing w:after="112" w:line="291" w:lineRule="atLeast"/>
        <w:outlineLvl w:val="2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7D18B0">
        <w:rPr>
          <w:rFonts w:ascii="Arial" w:eastAsia="Times New Roman" w:hAnsi="Arial" w:cs="Arial"/>
          <w:b/>
          <w:bCs/>
          <w:color w:val="444444"/>
          <w:lang w:eastAsia="ru-RU"/>
        </w:rPr>
        <w:t>3. Внесены изменения в документы, ранее опубликованные на сайте:</w:t>
      </w:r>
    </w:p>
    <w:p w:rsidR="007D18B0" w:rsidRPr="007D18B0" w:rsidRDefault="007D18B0" w:rsidP="007D18B0">
      <w:pPr>
        <w:shd w:val="clear" w:color="auto" w:fill="FFFFFF"/>
        <w:spacing w:before="100" w:beforeAutospacing="1" w:after="100" w:afterAutospacing="1" w:line="29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18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Федеральный закон от 31 </w:t>
      </w:r>
      <w:proofErr w:type="spellStart"/>
      <w:r w:rsidRPr="007D18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декарбя</w:t>
      </w:r>
      <w:proofErr w:type="spellEnd"/>
      <w:r w:rsidRPr="007D18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2014 г. № 489-ФЗ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 внесении изменений в отдельные законодательные акты Российской Федерации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0" w:tgtFrame="_blank" w:history="1">
        <w:r w:rsidRPr="007D18B0">
          <w:rPr>
            <w:rFonts w:ascii="Arial" w:eastAsia="Times New Roman" w:hAnsi="Arial" w:cs="Arial"/>
            <w:color w:val="0077CC"/>
            <w:sz w:val="21"/>
            <w:u w:val="single"/>
            <w:lang w:eastAsia="ru-RU"/>
          </w:rPr>
          <w:t>Читать →</w:t>
        </w:r>
      </w:hyperlink>
    </w:p>
    <w:p w:rsidR="007D18B0" w:rsidRPr="007D18B0" w:rsidRDefault="007D18B0" w:rsidP="007D18B0">
      <w:pPr>
        <w:shd w:val="clear" w:color="auto" w:fill="FFFFFF"/>
        <w:spacing w:before="100" w:beforeAutospacing="1" w:after="100" w:afterAutospacing="1" w:line="29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18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Постановление Правительства Российской Федерации от 26 декабря 2014 г. № 1508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 внесении изменений в Правила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1" w:tgtFrame="_blank" w:history="1">
        <w:r w:rsidRPr="007D18B0">
          <w:rPr>
            <w:rFonts w:ascii="Arial" w:eastAsia="Times New Roman" w:hAnsi="Arial" w:cs="Arial"/>
            <w:color w:val="0077CC"/>
            <w:sz w:val="21"/>
            <w:u w:val="single"/>
            <w:lang w:eastAsia="ru-RU"/>
          </w:rPr>
          <w:t>Читать →</w:t>
        </w:r>
      </w:hyperlink>
    </w:p>
    <w:p w:rsidR="007D18B0" w:rsidRPr="007D18B0" w:rsidRDefault="007D18B0" w:rsidP="007D18B0">
      <w:pPr>
        <w:shd w:val="clear" w:color="auto" w:fill="FFFFFF"/>
        <w:spacing w:before="100" w:beforeAutospacing="1" w:after="100" w:afterAutospacing="1" w:line="29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18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Постановление Правительства Российской Федерации от 26 декабря 2014 г. № 1537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 внесении изменения в абзац первый пункта 5 постановления Правительства Российской Федерации от 18 ноября 2013 г. № 1039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2" w:tgtFrame="_blank" w:history="1">
        <w:r w:rsidRPr="007D18B0">
          <w:rPr>
            <w:rFonts w:ascii="Arial" w:eastAsia="Times New Roman" w:hAnsi="Arial" w:cs="Arial"/>
            <w:color w:val="0077CC"/>
            <w:sz w:val="21"/>
            <w:u w:val="single"/>
            <w:lang w:eastAsia="ru-RU"/>
          </w:rPr>
          <w:t>Читать →</w:t>
        </w:r>
      </w:hyperlink>
    </w:p>
    <w:p w:rsidR="007D18B0" w:rsidRPr="007D18B0" w:rsidRDefault="007D18B0" w:rsidP="007D18B0">
      <w:pPr>
        <w:shd w:val="clear" w:color="auto" w:fill="FFFFFF"/>
        <w:spacing w:before="100" w:beforeAutospacing="1" w:after="100" w:afterAutospacing="1" w:line="29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18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Приказ Министерства образования и науки Российской Федерации от 8 декабря 2014 г. № 1559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5 сентября 2013 г. № 1047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3" w:tgtFrame="_blank" w:history="1">
        <w:r w:rsidRPr="007D18B0">
          <w:rPr>
            <w:rFonts w:ascii="Arial" w:eastAsia="Times New Roman" w:hAnsi="Arial" w:cs="Arial"/>
            <w:color w:val="0077CC"/>
            <w:sz w:val="21"/>
            <w:u w:val="single"/>
            <w:lang w:eastAsia="ru-RU"/>
          </w:rPr>
          <w:t>Читать →</w:t>
        </w:r>
      </w:hyperlink>
    </w:p>
    <w:p w:rsidR="007D18B0" w:rsidRPr="007D18B0" w:rsidRDefault="007D18B0" w:rsidP="007D18B0">
      <w:pPr>
        <w:shd w:val="clear" w:color="auto" w:fill="FFFFFF"/>
        <w:spacing w:before="100" w:beforeAutospacing="1" w:after="100" w:afterAutospacing="1" w:line="29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18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Приказ Министерства образования и науки Российской Федерации от 10 декабря 2014 г. № 1564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 внесении изменений в перечни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утвержденные приказом Министерства образования и науки Российской Федерации от 20 января 2014 г. № 22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4" w:tgtFrame="_blank" w:history="1">
        <w:r w:rsidRPr="007D18B0">
          <w:rPr>
            <w:rFonts w:ascii="Arial" w:eastAsia="Times New Roman" w:hAnsi="Arial" w:cs="Arial"/>
            <w:color w:val="0077CC"/>
            <w:sz w:val="21"/>
            <w:u w:val="single"/>
            <w:lang w:eastAsia="ru-RU"/>
          </w:rPr>
          <w:t>Читать →</w:t>
        </w:r>
      </w:hyperlink>
    </w:p>
    <w:p w:rsidR="007D18B0" w:rsidRPr="007D18B0" w:rsidRDefault="007D18B0" w:rsidP="007D18B0">
      <w:pPr>
        <w:shd w:val="clear" w:color="auto" w:fill="FFFFFF"/>
        <w:spacing w:before="100" w:beforeAutospacing="1" w:after="100" w:afterAutospacing="1" w:line="29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18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Приказ Министерства образования и науки Российской Федерации от 13 января 2015 г. № 4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 внесении изменений в Порядок приема на обучение по образовательным программам высшего образования - программам </w:t>
      </w:r>
      <w:proofErr w:type="spellStart"/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бакалавриата</w:t>
      </w:r>
      <w:proofErr w:type="spellEnd"/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программам </w:t>
      </w:r>
      <w:proofErr w:type="spellStart"/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специалитета</w:t>
      </w:r>
      <w:proofErr w:type="spellEnd"/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программам магистратуры на 2014/15 учебный год, утвержденный приказом Министерства образования и науки Российской Федерации от 9 января 2014 г. № 3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5" w:tgtFrame="_blank" w:history="1">
        <w:r w:rsidRPr="007D18B0">
          <w:rPr>
            <w:rFonts w:ascii="Arial" w:eastAsia="Times New Roman" w:hAnsi="Arial" w:cs="Arial"/>
            <w:color w:val="0077CC"/>
            <w:sz w:val="21"/>
            <w:u w:val="single"/>
            <w:lang w:eastAsia="ru-RU"/>
          </w:rPr>
          <w:t>Читать →</w:t>
        </w:r>
      </w:hyperlink>
    </w:p>
    <w:p w:rsidR="007D18B0" w:rsidRPr="007D18B0" w:rsidRDefault="007D18B0" w:rsidP="007D18B0">
      <w:pPr>
        <w:shd w:val="clear" w:color="auto" w:fill="FFFFFF"/>
        <w:spacing w:before="100" w:beforeAutospacing="1" w:after="100" w:afterAutospacing="1" w:line="29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18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Приказ Министерства образования и науки Российской Федерации от 15 декабря 2014 г. № 1580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6" w:tgtFrame="_blank" w:history="1">
        <w:r w:rsidRPr="007D18B0">
          <w:rPr>
            <w:rFonts w:ascii="Arial" w:eastAsia="Times New Roman" w:hAnsi="Arial" w:cs="Arial"/>
            <w:color w:val="0077CC"/>
            <w:sz w:val="21"/>
            <w:u w:val="single"/>
            <w:lang w:eastAsia="ru-RU"/>
          </w:rPr>
          <w:t>Читать →</w:t>
        </w:r>
      </w:hyperlink>
    </w:p>
    <w:p w:rsidR="007D18B0" w:rsidRPr="007D18B0" w:rsidRDefault="007D18B0" w:rsidP="007D18B0">
      <w:pPr>
        <w:shd w:val="clear" w:color="auto" w:fill="FFFFFF"/>
        <w:spacing w:before="100" w:beforeAutospacing="1" w:after="100" w:afterAutospacing="1" w:line="29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18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Приказ Министерства образования и науки Российской Федерации от 16 января 2015 г. № 10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Министерства образования и науки Российской Федерации от 25 декабря 2013 г. № 1394</w:t>
      </w:r>
      <w:r w:rsidRPr="007D18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7" w:tgtFrame="_blank" w:history="1">
        <w:r w:rsidRPr="007D18B0">
          <w:rPr>
            <w:rFonts w:ascii="Arial" w:eastAsia="Times New Roman" w:hAnsi="Arial" w:cs="Arial"/>
            <w:color w:val="0077CC"/>
            <w:sz w:val="21"/>
            <w:u w:val="single"/>
            <w:lang w:eastAsia="ru-RU"/>
          </w:rPr>
          <w:t>Читать →</w:t>
        </w:r>
      </w:hyperlink>
    </w:p>
    <w:p w:rsidR="007D18B0" w:rsidRDefault="007D18B0" w:rsidP="007D18B0">
      <w:pPr>
        <w:pStyle w:val="a4"/>
        <w:shd w:val="clear" w:color="auto" w:fill="FFFFFF"/>
        <w:spacing w:line="291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1"/>
          <w:szCs w:val="21"/>
        </w:rPr>
        <w:t>Приказ Министерства образования и науки Российской Федерации от 21 ноября 2014 г. № 1488</w:t>
      </w:r>
      <w:r>
        <w:rPr>
          <w:rFonts w:ascii="Arial" w:hAnsi="Arial" w:cs="Arial"/>
          <w:color w:val="000000"/>
          <w:sz w:val="21"/>
          <w:szCs w:val="21"/>
        </w:rPr>
        <w:br/>
        <w:t>О внесении изменений в приложение к техническим требованиям к лицензии на осуществление образовательной деятельности и приложению к ней, утвержденным приказом Министерства образования и науки Российской Федерации от 10 декабря 2013 г. № 1320 "Об утверждении формы лицензии на осуществление образовательной деятельности, формы и приложения к лицензии на осуществление образовательной деятельности и технических требований к указанным документам", и в приложение к техническим требованиям к свидетельствам о государственной аккредитации, временному свидетельству о государственной аккредитации, приложениям к ним, утвержденным приказом Министерства образования и науки Российской Федерации от 27 января 2014 г. № 45 "Об утверждении форм свидетельств о государственной аккредитации, временного свидетельства о государственной аккредитации и приложений к ним, а также, технических требований к указанным документам"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8" w:tgtFrame="_blank" w:history="1">
        <w:r>
          <w:rPr>
            <w:rStyle w:val="a5"/>
            <w:rFonts w:ascii="Arial" w:hAnsi="Arial" w:cs="Arial"/>
            <w:color w:val="0077CC"/>
            <w:sz w:val="21"/>
            <w:szCs w:val="21"/>
          </w:rPr>
          <w:t>Читать →</w:t>
        </w:r>
      </w:hyperlink>
    </w:p>
    <w:p w:rsidR="007D18B0" w:rsidRDefault="007D18B0" w:rsidP="007D18B0">
      <w:pPr>
        <w:pStyle w:val="a4"/>
        <w:shd w:val="clear" w:color="auto" w:fill="FFFFFF"/>
        <w:spacing w:line="291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1"/>
          <w:szCs w:val="21"/>
        </w:rPr>
        <w:t>Федеральный закон от 22 декабря 2014 г. № 443-ФЗ</w:t>
      </w:r>
      <w:r>
        <w:rPr>
          <w:rFonts w:ascii="Arial" w:hAnsi="Arial" w:cs="Arial"/>
          <w:color w:val="000000"/>
          <w:sz w:val="21"/>
          <w:szCs w:val="21"/>
        </w:rPr>
        <w:br/>
        <w:t>О внесении изменений в Трудовой кодекс Российской Федерации и Федеральный закон "О науке и государственной научно-технической политике" в части совершенствования механизмов регулирования труда научных работников, руководителей научных организаций, их заместителей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9" w:tgtFrame="_blank" w:history="1">
        <w:r>
          <w:rPr>
            <w:rStyle w:val="a5"/>
            <w:rFonts w:ascii="Arial" w:hAnsi="Arial" w:cs="Arial"/>
            <w:color w:val="0077CC"/>
            <w:sz w:val="21"/>
            <w:szCs w:val="21"/>
          </w:rPr>
          <w:t>Читать →</w:t>
        </w:r>
      </w:hyperlink>
    </w:p>
    <w:p w:rsidR="007D18B0" w:rsidRDefault="007D18B0"/>
    <w:sectPr w:rsidR="007D18B0" w:rsidSect="0020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7D18B0"/>
    <w:rsid w:val="00200E2D"/>
    <w:rsid w:val="007D18B0"/>
    <w:rsid w:val="009A4CA6"/>
    <w:rsid w:val="00FE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2D"/>
  </w:style>
  <w:style w:type="paragraph" w:styleId="3">
    <w:name w:val="heading 3"/>
    <w:basedOn w:val="a"/>
    <w:link w:val="30"/>
    <w:uiPriority w:val="9"/>
    <w:qFormat/>
    <w:rsid w:val="007D18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18B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D18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D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18B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D18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akty_minobrnauki_rossii/pismo-minobrnauki-rf-ot-27012015-no-05-139" TargetMode="External"/><Relationship Id="rId13" Type="http://schemas.openxmlformats.org/officeDocument/2006/relationships/hyperlink" Target="http://xn--273--84d1f.xn--p1ai/zakonodatelstvo/prikaz-minobrnauki-rf-ot-08122014-no-1559" TargetMode="External"/><Relationship Id="rId18" Type="http://schemas.openxmlformats.org/officeDocument/2006/relationships/hyperlink" Target="http://xn--273--84d1f.xn--p1ai/zakonodatelstvo/prikaz-minobrnauki-rf-ot-21112014-no-148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xn--273--84d1f.xn--p1ai/akty_minobrnauki_rossii/pismo-minobrnauki-rf-ot-26052014-no-vk-104807" TargetMode="External"/><Relationship Id="rId12" Type="http://schemas.openxmlformats.org/officeDocument/2006/relationships/hyperlink" Target="http://xn--273--84d1f.xn--p1ai/zakonodatelstvo/postanovlenie-pravitelstva-rf-ot-26122014-no-1537" TargetMode="External"/><Relationship Id="rId17" Type="http://schemas.openxmlformats.org/officeDocument/2006/relationships/hyperlink" Target="http://xn--273--84d1f.xn--p1ai/zakonodatelstvo/prikaz-minobrnauki-rf-ot-16012015-no-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273--84d1f.xn--p1ai/zakonodatelstvo/prikaz-minobrnauki-rf-ot-15122014-no-158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minobrnauki_rossii/pismo-minobrnauki-rf-ot-12012015-no-ak-105" TargetMode="External"/><Relationship Id="rId11" Type="http://schemas.openxmlformats.org/officeDocument/2006/relationships/hyperlink" Target="http://xn--273--84d1f.xn--p1ai/zakonodatelstvo/postanovlenie-pravitelstva-rf-ot-26122014-no-1508" TargetMode="External"/><Relationship Id="rId5" Type="http://schemas.openxmlformats.org/officeDocument/2006/relationships/hyperlink" Target="http://xn--273--84d1f.xn--p1ai/akty_minobrnauki_rossii/pismo-minobrnauki-rf-no-08-1933-ot-03122014" TargetMode="External"/><Relationship Id="rId15" Type="http://schemas.openxmlformats.org/officeDocument/2006/relationships/hyperlink" Target="http://xn--273--84d1f.xn--p1ai/zakonodatelstvo/prikaz-minobrnauki-rf-ot-13012015-no-4" TargetMode="External"/><Relationship Id="rId10" Type="http://schemas.openxmlformats.org/officeDocument/2006/relationships/hyperlink" Target="http://xn--273--84d1f.xn--p1ai/zakonodatelstvo/federalnyy-zakon-ot-31122014-no-489-fz" TargetMode="External"/><Relationship Id="rId19" Type="http://schemas.openxmlformats.org/officeDocument/2006/relationships/hyperlink" Target="http://xn--273--84d1f.xn--p1ai/zakonodatelstvo/federalnyy-zakon-ot-22122014-no-443-fz" TargetMode="External"/><Relationship Id="rId4" Type="http://schemas.openxmlformats.org/officeDocument/2006/relationships/hyperlink" Target="http://xn--273--84d1f.xn--p1ai/akty_minobrnauki_rossii/prikaz-minobrnauki-rf-ot-04122014-no-1536" TargetMode="External"/><Relationship Id="rId9" Type="http://schemas.openxmlformats.org/officeDocument/2006/relationships/hyperlink" Target="http://xn--273--84d1f.xn--p1ai/akty_minobrnauki_rossii/prikaz-minzdrava-rf-ot-06102014-no-581n" TargetMode="External"/><Relationship Id="rId14" Type="http://schemas.openxmlformats.org/officeDocument/2006/relationships/hyperlink" Target="http://xn--273--84d1f.xn--p1ai/zakonodatelstvo/prikaz-minobrnauki-rf-ot-10122014-no-1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6458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2</cp:revision>
  <dcterms:created xsi:type="dcterms:W3CDTF">2015-02-16T05:58:00Z</dcterms:created>
  <dcterms:modified xsi:type="dcterms:W3CDTF">2015-02-16T05:58:00Z</dcterms:modified>
</cp:coreProperties>
</file>