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2825F1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2825F1">
        <w:rPr>
          <w:b/>
          <w:sz w:val="26"/>
          <w:szCs w:val="26"/>
        </w:rPr>
        <w:t xml:space="preserve">униципального </w:t>
      </w:r>
      <w:r w:rsidR="003C2CD3">
        <w:rPr>
          <w:b/>
          <w:sz w:val="26"/>
          <w:szCs w:val="26"/>
        </w:rPr>
        <w:t xml:space="preserve">бюджетного </w:t>
      </w:r>
      <w:r w:rsidR="005C4409" w:rsidRPr="002825F1">
        <w:rPr>
          <w:b/>
          <w:sz w:val="26"/>
          <w:szCs w:val="26"/>
        </w:rPr>
        <w:t>обще</w:t>
      </w:r>
      <w:r w:rsidR="005C4409" w:rsidRPr="002825F1">
        <w:rPr>
          <w:b/>
          <w:spacing w:val="-1"/>
          <w:sz w:val="26"/>
          <w:szCs w:val="26"/>
        </w:rPr>
        <w:t xml:space="preserve">образовательного учреждения </w:t>
      </w:r>
      <w:r w:rsidR="003C2CD3" w:rsidRPr="00123CE9">
        <w:rPr>
          <w:b/>
          <w:sz w:val="26"/>
          <w:szCs w:val="26"/>
          <w:u w:val="single"/>
        </w:rPr>
        <w:t>«Средняя общеобразовательная школа № 1 города Анадыря»</w:t>
      </w:r>
    </w:p>
    <w:p w:rsidR="0011379B" w:rsidRPr="002825F1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>в период с 1</w:t>
      </w:r>
      <w:r w:rsidR="003C2CD3">
        <w:rPr>
          <w:b/>
          <w:sz w:val="26"/>
          <w:szCs w:val="26"/>
        </w:rPr>
        <w:t>1</w:t>
      </w:r>
      <w:r w:rsidRPr="002825F1">
        <w:rPr>
          <w:b/>
          <w:sz w:val="26"/>
          <w:szCs w:val="26"/>
        </w:rPr>
        <w:t xml:space="preserve"> февраля по </w:t>
      </w:r>
      <w:r w:rsidR="005C4409" w:rsidRPr="002825F1">
        <w:rPr>
          <w:b/>
          <w:sz w:val="26"/>
          <w:szCs w:val="26"/>
        </w:rPr>
        <w:t>1</w:t>
      </w:r>
      <w:r w:rsidR="003C2CD3">
        <w:rPr>
          <w:b/>
          <w:sz w:val="26"/>
          <w:szCs w:val="26"/>
        </w:rPr>
        <w:t>2</w:t>
      </w:r>
      <w:r w:rsidR="005C4409" w:rsidRPr="002825F1">
        <w:rPr>
          <w:b/>
          <w:sz w:val="26"/>
          <w:szCs w:val="26"/>
        </w:rPr>
        <w:t xml:space="preserve"> марта</w:t>
      </w:r>
      <w:r w:rsidRPr="002825F1">
        <w:rPr>
          <w:sz w:val="26"/>
          <w:szCs w:val="26"/>
        </w:rPr>
        <w:t xml:space="preserve"> </w:t>
      </w:r>
      <w:r w:rsidRPr="002825F1">
        <w:rPr>
          <w:b/>
          <w:sz w:val="26"/>
          <w:szCs w:val="26"/>
        </w:rPr>
        <w:t>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2825F1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Чукотского автономного округа» и </w:t>
      </w:r>
      <w:r w:rsidR="003C2CD3">
        <w:rPr>
          <w:sz w:val="26"/>
          <w:szCs w:val="26"/>
        </w:rPr>
        <w:t>03.02.2015 №01-21/052 «</w:t>
      </w:r>
      <w:r w:rsidR="003C2CD3" w:rsidRPr="00AB182A">
        <w:rPr>
          <w:spacing w:val="-1"/>
          <w:sz w:val="26"/>
          <w:szCs w:val="26"/>
        </w:rPr>
        <w:t xml:space="preserve">О проведении внеплановой документарной проверки </w:t>
      </w:r>
      <w:r w:rsidR="003C2CD3">
        <w:rPr>
          <w:spacing w:val="-1"/>
          <w:sz w:val="26"/>
          <w:szCs w:val="26"/>
        </w:rPr>
        <w:t>м</w:t>
      </w:r>
      <w:r w:rsidR="003C2CD3" w:rsidRPr="00AB182A">
        <w:rPr>
          <w:sz w:val="26"/>
          <w:szCs w:val="26"/>
        </w:rPr>
        <w:t xml:space="preserve">униципального </w:t>
      </w:r>
      <w:r w:rsidR="003C2CD3">
        <w:rPr>
          <w:sz w:val="26"/>
          <w:szCs w:val="26"/>
        </w:rPr>
        <w:t>бюджетного обще</w:t>
      </w:r>
      <w:r w:rsidR="003C2CD3" w:rsidRPr="00AB182A">
        <w:rPr>
          <w:spacing w:val="-1"/>
          <w:sz w:val="26"/>
          <w:szCs w:val="26"/>
        </w:rPr>
        <w:t xml:space="preserve">образовательного учреждения </w:t>
      </w:r>
      <w:r w:rsidR="003C2CD3" w:rsidRPr="0018620F">
        <w:rPr>
          <w:sz w:val="26"/>
          <w:szCs w:val="26"/>
        </w:rPr>
        <w:t>«Средняя общеобразовательная школа № 1 города Анадыря»</w:t>
      </w:r>
      <w:r w:rsidR="003C2CD3">
        <w:rPr>
          <w:sz w:val="26"/>
          <w:szCs w:val="26"/>
        </w:rPr>
        <w:t xml:space="preserve"> </w:t>
      </w:r>
      <w:r w:rsidRPr="002825F1">
        <w:rPr>
          <w:sz w:val="26"/>
          <w:szCs w:val="26"/>
        </w:rPr>
        <w:t>в период с 1</w:t>
      </w:r>
      <w:r w:rsidR="003C2CD3">
        <w:rPr>
          <w:sz w:val="26"/>
          <w:szCs w:val="26"/>
        </w:rPr>
        <w:t>1</w:t>
      </w:r>
      <w:r w:rsidRPr="002825F1">
        <w:rPr>
          <w:sz w:val="26"/>
          <w:szCs w:val="26"/>
        </w:rPr>
        <w:t xml:space="preserve"> февраля по 1</w:t>
      </w:r>
      <w:r w:rsidR="003C2CD3">
        <w:rPr>
          <w:sz w:val="26"/>
          <w:szCs w:val="26"/>
        </w:rPr>
        <w:t>2</w:t>
      </w:r>
      <w:r w:rsidRPr="002825F1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Pr="002825F1">
        <w:rPr>
          <w:spacing w:val="-1"/>
          <w:sz w:val="26"/>
          <w:szCs w:val="26"/>
        </w:rPr>
        <w:t>м</w:t>
      </w:r>
      <w:r w:rsidRPr="002825F1">
        <w:rPr>
          <w:sz w:val="26"/>
          <w:szCs w:val="26"/>
        </w:rPr>
        <w:t>униципального</w:t>
      </w:r>
      <w:r w:rsidR="007E33D0">
        <w:rPr>
          <w:sz w:val="26"/>
          <w:szCs w:val="26"/>
        </w:rPr>
        <w:t xml:space="preserve"> бюджетного</w:t>
      </w:r>
      <w:r w:rsidRPr="002825F1">
        <w:rPr>
          <w:sz w:val="26"/>
          <w:szCs w:val="26"/>
        </w:rPr>
        <w:t xml:space="preserve"> обще</w:t>
      </w:r>
      <w:r w:rsidRPr="002825F1">
        <w:rPr>
          <w:spacing w:val="-1"/>
          <w:sz w:val="26"/>
          <w:szCs w:val="26"/>
        </w:rPr>
        <w:t xml:space="preserve">образовательного учреждения </w:t>
      </w:r>
      <w:r w:rsidRPr="002825F1">
        <w:rPr>
          <w:sz w:val="26"/>
          <w:szCs w:val="26"/>
        </w:rPr>
        <w:t>«</w:t>
      </w:r>
      <w:r w:rsidR="003C2CD3" w:rsidRPr="0018620F">
        <w:rPr>
          <w:sz w:val="26"/>
          <w:szCs w:val="26"/>
        </w:rPr>
        <w:t>Средняя общеобразовательная школа № 1 города Анадыря</w:t>
      </w:r>
      <w:r w:rsidRPr="002825F1">
        <w:rPr>
          <w:sz w:val="26"/>
          <w:szCs w:val="26"/>
        </w:rPr>
        <w:t>».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2825F1">
        <w:rPr>
          <w:sz w:val="26"/>
          <w:szCs w:val="26"/>
          <w:u w:val="single"/>
        </w:rPr>
        <w:t>Предметом настоящей вне</w:t>
      </w:r>
      <w:r w:rsidRPr="002825F1">
        <w:rPr>
          <w:spacing w:val="-1"/>
          <w:sz w:val="26"/>
          <w:szCs w:val="26"/>
          <w:u w:val="single"/>
        </w:rPr>
        <w:t>плановой документарной</w:t>
      </w:r>
      <w:r w:rsidRPr="002825F1">
        <w:rPr>
          <w:sz w:val="26"/>
          <w:szCs w:val="26"/>
          <w:u w:val="single"/>
        </w:rPr>
        <w:t xml:space="preserve"> проверки, проводимой </w:t>
      </w:r>
      <w:r w:rsidRPr="002825F1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2825F1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- приказу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>
        <w:rPr>
          <w:sz w:val="26"/>
          <w:szCs w:val="26"/>
        </w:rPr>
        <w:t>(</w:t>
      </w:r>
      <w:r w:rsidRPr="002825F1">
        <w:rPr>
          <w:sz w:val="26"/>
          <w:szCs w:val="26"/>
        </w:rPr>
        <w:t xml:space="preserve">в ред. приказа </w:t>
      </w:r>
      <w:proofErr w:type="spellStart"/>
      <w:r w:rsidRPr="002825F1">
        <w:rPr>
          <w:sz w:val="26"/>
          <w:szCs w:val="26"/>
        </w:rPr>
        <w:t>Минобрнауки</w:t>
      </w:r>
      <w:proofErr w:type="spellEnd"/>
      <w:r w:rsidRPr="002825F1">
        <w:rPr>
          <w:sz w:val="26"/>
          <w:szCs w:val="26"/>
        </w:rPr>
        <w:t xml:space="preserve"> России от 29 декабря 2014 г. №1644</w:t>
      </w:r>
      <w:r w:rsidRPr="002825F1">
        <w:rPr>
          <w:b/>
          <w:i/>
          <w:sz w:val="26"/>
          <w:szCs w:val="26"/>
        </w:rPr>
        <w:t>).</w:t>
      </w:r>
    </w:p>
    <w:p w:rsidR="003C2CD3" w:rsidRDefault="0011379B" w:rsidP="0011379B">
      <w:pPr>
        <w:pStyle w:val="a3"/>
        <w:ind w:firstLine="708"/>
        <w:rPr>
          <w:b/>
          <w:sz w:val="26"/>
          <w:szCs w:val="26"/>
          <w:u w:val="single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5C4409" w:rsidRPr="002825F1">
        <w:rPr>
          <w:sz w:val="26"/>
          <w:szCs w:val="26"/>
        </w:rPr>
        <w:t>1</w:t>
      </w:r>
      <w:r w:rsidR="003C2CD3">
        <w:rPr>
          <w:sz w:val="26"/>
          <w:szCs w:val="26"/>
        </w:rPr>
        <w:t>2</w:t>
      </w:r>
      <w:r w:rsidR="005C4409" w:rsidRPr="002825F1">
        <w:rPr>
          <w:sz w:val="26"/>
          <w:szCs w:val="26"/>
        </w:rPr>
        <w:t xml:space="preserve"> марта 2015 года </w:t>
      </w:r>
      <w:r w:rsidRPr="002825F1">
        <w:rPr>
          <w:spacing w:val="-1"/>
          <w:sz w:val="26"/>
          <w:szCs w:val="26"/>
        </w:rPr>
        <w:t>№ 0</w:t>
      </w:r>
      <w:r w:rsidR="003C2CD3">
        <w:rPr>
          <w:spacing w:val="-1"/>
          <w:sz w:val="26"/>
          <w:szCs w:val="26"/>
        </w:rPr>
        <w:t>6</w:t>
      </w:r>
      <w:r w:rsidRPr="002825F1">
        <w:rPr>
          <w:spacing w:val="-1"/>
          <w:sz w:val="26"/>
          <w:szCs w:val="26"/>
        </w:rPr>
        <w:t xml:space="preserve">/15-вп </w:t>
      </w:r>
      <w:r w:rsidRPr="002825F1">
        <w:rPr>
          <w:sz w:val="26"/>
          <w:szCs w:val="26"/>
        </w:rPr>
        <w:t xml:space="preserve">и направлено руководителю образовательной организации </w:t>
      </w:r>
      <w:r w:rsidR="003C2CD3">
        <w:rPr>
          <w:sz w:val="26"/>
          <w:szCs w:val="26"/>
        </w:rPr>
        <w:t xml:space="preserve">уведомление об отсутствии выявленных </w:t>
      </w:r>
      <w:r w:rsidR="003C2CD3" w:rsidRPr="0094412D">
        <w:rPr>
          <w:b/>
          <w:sz w:val="26"/>
          <w:szCs w:val="26"/>
          <w:u w:val="single"/>
        </w:rPr>
        <w:t xml:space="preserve">нарушений законодательства Российской Федерации в сфере образования по вопросам, составляющим предмет проверки, </w:t>
      </w:r>
      <w:r w:rsidR="003C2CD3">
        <w:rPr>
          <w:b/>
          <w:sz w:val="26"/>
          <w:szCs w:val="26"/>
          <w:u w:val="single"/>
        </w:rPr>
        <w:t xml:space="preserve">в деятельности </w:t>
      </w:r>
      <w:r w:rsidR="003C2CD3" w:rsidRPr="00123CE9">
        <w:rPr>
          <w:b/>
          <w:sz w:val="26"/>
          <w:szCs w:val="26"/>
          <w:u w:val="single"/>
        </w:rPr>
        <w:t>МБОУ «Средняя общеобразовательная школа № 1 города Анадыря»</w:t>
      </w:r>
      <w:r w:rsidR="003C2CD3">
        <w:rPr>
          <w:b/>
          <w:sz w:val="26"/>
          <w:szCs w:val="26"/>
          <w:u w:val="single"/>
        </w:rPr>
        <w:t>.</w:t>
      </w:r>
    </w:p>
    <w:p w:rsidR="003C2CD3" w:rsidRPr="008E5415" w:rsidRDefault="003C2CD3" w:rsidP="003C2CD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Вместе с тем Департамент вынес рекомендацию </w:t>
      </w:r>
      <w:r>
        <w:rPr>
          <w:spacing w:val="-1"/>
          <w:sz w:val="26"/>
          <w:szCs w:val="26"/>
        </w:rPr>
        <w:t xml:space="preserve">МБОУ </w:t>
      </w:r>
      <w:r w:rsidRPr="0018620F">
        <w:rPr>
          <w:sz w:val="26"/>
          <w:szCs w:val="26"/>
        </w:rPr>
        <w:t>«Средняя общеобразовательная школа № 1 города Анадыря</w:t>
      </w:r>
      <w:r>
        <w:rPr>
          <w:sz w:val="26"/>
          <w:szCs w:val="26"/>
        </w:rPr>
        <w:t xml:space="preserve">»: принять меры к размещению на </w:t>
      </w:r>
      <w:r w:rsidRPr="008E5415">
        <w:rPr>
          <w:sz w:val="26"/>
          <w:szCs w:val="26"/>
        </w:rPr>
        <w:t>официальном сайте образовательной организации в информационно-телекоммуникационной сети «Интернет»</w:t>
      </w:r>
      <w:r>
        <w:rPr>
          <w:sz w:val="26"/>
          <w:szCs w:val="26"/>
        </w:rPr>
        <w:t xml:space="preserve"> информации</w:t>
      </w:r>
      <w:r w:rsidRPr="008E5415">
        <w:rPr>
          <w:sz w:val="26"/>
          <w:szCs w:val="26"/>
        </w:rPr>
        <w:t>, предусмотренн</w:t>
      </w:r>
      <w:r>
        <w:rPr>
          <w:sz w:val="26"/>
          <w:szCs w:val="26"/>
        </w:rPr>
        <w:t>ой</w:t>
      </w:r>
      <w:r w:rsidRPr="008E5415">
        <w:rPr>
          <w:sz w:val="26"/>
          <w:szCs w:val="26"/>
        </w:rPr>
        <w:t xml:space="preserve"> подпунктом «с» пункта 1 части 2 статьи 29 Федерального закона от 29 декабря 2012 г. №273-ФЗ «Об образовании в Российской Федерации» и подпунктом «а» пункта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</w:t>
      </w:r>
      <w:r>
        <w:rPr>
          <w:sz w:val="26"/>
          <w:szCs w:val="26"/>
        </w:rPr>
        <w:t>Ф</w:t>
      </w:r>
      <w:r w:rsidRPr="008E5415">
        <w:rPr>
          <w:sz w:val="26"/>
          <w:szCs w:val="26"/>
        </w:rPr>
        <w:t xml:space="preserve"> от </w:t>
      </w:r>
      <w:r w:rsidRPr="008E5415">
        <w:rPr>
          <w:rStyle w:val="a9"/>
          <w:b w:val="0"/>
          <w:sz w:val="26"/>
          <w:szCs w:val="26"/>
          <w:bdr w:val="none" w:sz="0" w:space="0" w:color="auto" w:frame="1"/>
        </w:rPr>
        <w:t>10 июля 2013 г. № 582.</w:t>
      </w: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Срок исполнения  рекомендации установлен </w:t>
      </w:r>
      <w:r w:rsidRPr="002D1476">
        <w:rPr>
          <w:b/>
          <w:sz w:val="26"/>
          <w:szCs w:val="26"/>
          <w:u w:val="single"/>
        </w:rPr>
        <w:t xml:space="preserve">до 1 </w:t>
      </w:r>
      <w:r>
        <w:rPr>
          <w:b/>
          <w:sz w:val="26"/>
          <w:szCs w:val="26"/>
          <w:u w:val="single"/>
        </w:rPr>
        <w:t>мая</w:t>
      </w:r>
      <w:r w:rsidRPr="002D1476">
        <w:rPr>
          <w:b/>
          <w:sz w:val="26"/>
          <w:szCs w:val="26"/>
          <w:u w:val="single"/>
        </w:rPr>
        <w:t xml:space="preserve"> 2015 года</w:t>
      </w:r>
      <w:r>
        <w:rPr>
          <w:b/>
          <w:sz w:val="26"/>
          <w:szCs w:val="26"/>
          <w:u w:val="single"/>
        </w:rPr>
        <w:t>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8E5415" w:rsidRDefault="003015AD" w:rsidP="003015AD">
      <w:pPr>
        <w:jc w:val="both"/>
        <w:rPr>
          <w:b/>
          <w:sz w:val="26"/>
          <w:szCs w:val="26"/>
        </w:rPr>
      </w:pPr>
      <w:r w:rsidRPr="003015AD"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 xml:space="preserve">19.03.2015 в Департамент поступил Отчёт из образовательной организации о том, что </w:t>
      </w:r>
      <w:r>
        <w:rPr>
          <w:sz w:val="26"/>
          <w:szCs w:val="26"/>
        </w:rPr>
        <w:t>информация</w:t>
      </w:r>
      <w:r w:rsidRPr="008E5415">
        <w:rPr>
          <w:sz w:val="26"/>
          <w:szCs w:val="26"/>
        </w:rPr>
        <w:t>, предусмотренн</w:t>
      </w:r>
      <w:r>
        <w:rPr>
          <w:sz w:val="26"/>
          <w:szCs w:val="26"/>
        </w:rPr>
        <w:t>ая</w:t>
      </w:r>
      <w:r w:rsidRPr="008E5415">
        <w:rPr>
          <w:sz w:val="26"/>
          <w:szCs w:val="26"/>
        </w:rPr>
        <w:t xml:space="preserve"> подпунктом «с» пункта 1 части 2 статьи 29 Федерального закона от 29 декабря 2012 г. №273-ФЗ «Об образовании в Российской Федерации» и подпунктом «а» пункта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</w:t>
      </w:r>
      <w:r>
        <w:rPr>
          <w:sz w:val="26"/>
          <w:szCs w:val="26"/>
        </w:rPr>
        <w:t>Ф</w:t>
      </w:r>
      <w:r w:rsidRPr="008E5415">
        <w:rPr>
          <w:sz w:val="26"/>
          <w:szCs w:val="26"/>
        </w:rPr>
        <w:t xml:space="preserve"> от </w:t>
      </w:r>
      <w:r w:rsidRPr="008E5415">
        <w:rPr>
          <w:rStyle w:val="a9"/>
          <w:b w:val="0"/>
          <w:sz w:val="26"/>
          <w:szCs w:val="26"/>
          <w:bdr w:val="none" w:sz="0" w:space="0" w:color="auto" w:frame="1"/>
        </w:rPr>
        <w:t>10 июля 2013 г. № 582</w:t>
      </w:r>
      <w:r>
        <w:rPr>
          <w:rStyle w:val="a9"/>
          <w:b w:val="0"/>
          <w:sz w:val="26"/>
          <w:szCs w:val="26"/>
          <w:bdr w:val="none" w:sz="0" w:space="0" w:color="auto" w:frame="1"/>
        </w:rPr>
        <w:t xml:space="preserve"> размещена на сайте организации в разделе «Выпускникам».</w:t>
      </w: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84229"/>
    <w:rsid w:val="00107B35"/>
    <w:rsid w:val="0011379B"/>
    <w:rsid w:val="00135A5A"/>
    <w:rsid w:val="001E79E6"/>
    <w:rsid w:val="001F74A0"/>
    <w:rsid w:val="002368C2"/>
    <w:rsid w:val="00274F97"/>
    <w:rsid w:val="002825F1"/>
    <w:rsid w:val="003015AD"/>
    <w:rsid w:val="00336B3F"/>
    <w:rsid w:val="00365868"/>
    <w:rsid w:val="003C2CD3"/>
    <w:rsid w:val="003E46B2"/>
    <w:rsid w:val="00431391"/>
    <w:rsid w:val="00433129"/>
    <w:rsid w:val="0049417E"/>
    <w:rsid w:val="004A63A7"/>
    <w:rsid w:val="0053264B"/>
    <w:rsid w:val="00564ABE"/>
    <w:rsid w:val="005C4409"/>
    <w:rsid w:val="005C756B"/>
    <w:rsid w:val="00632C45"/>
    <w:rsid w:val="00744723"/>
    <w:rsid w:val="007C0C18"/>
    <w:rsid w:val="007E33D0"/>
    <w:rsid w:val="00897E44"/>
    <w:rsid w:val="00914EAC"/>
    <w:rsid w:val="00940555"/>
    <w:rsid w:val="00972242"/>
    <w:rsid w:val="00A079C1"/>
    <w:rsid w:val="00A64FBF"/>
    <w:rsid w:val="00A91208"/>
    <w:rsid w:val="00BC4A6B"/>
    <w:rsid w:val="00C57A59"/>
    <w:rsid w:val="00CF47CD"/>
    <w:rsid w:val="00DA32BA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2015-03-13T00:33:00Z</dcterms:created>
  <dcterms:modified xsi:type="dcterms:W3CDTF">2015-03-18T21:55:00Z</dcterms:modified>
</cp:coreProperties>
</file>