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43" w:rsidRDefault="004F6343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ЧАСТО ЗАДАВАЕМЫЕ ВОПРОСЫ</w:t>
      </w:r>
    </w:p>
    <w:p w:rsidR="004F6343" w:rsidRDefault="004F6343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по лицензированию  дополнительных предпрофессиональных образовательных программ</w:t>
      </w:r>
    </w:p>
    <w:p w:rsidR="004F6343" w:rsidRDefault="004F6343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D4064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2A330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2A330D">
        <w:rPr>
          <w:rStyle w:val="apple-converted-space"/>
          <w:color w:val="000000"/>
          <w:sz w:val="28"/>
          <w:szCs w:val="28"/>
        </w:rPr>
        <w:t> </w:t>
      </w:r>
    </w:p>
    <w:p w:rsidR="008A0732" w:rsidRPr="002A330D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color w:val="000000"/>
          <w:sz w:val="28"/>
          <w:szCs w:val="28"/>
        </w:rPr>
        <w:t>Как будет именоваться ДШИ: муниципальная бюджетная организация предпрофессионального обучения и т.д. Нет соответствия в понятиях между законом "Об образовании в Российской Федерации" и Типовым положением об учреждении дополнительного образования детей: в законе - организация и обучающиеся, в Положении - учреждение и дети.</w:t>
      </w:r>
    </w:p>
    <w:p w:rsidR="004F6343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2A330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2A330D">
        <w:rPr>
          <w:rStyle w:val="apple-converted-space"/>
          <w:color w:val="000000"/>
          <w:sz w:val="28"/>
          <w:szCs w:val="28"/>
        </w:rPr>
        <w:t> </w:t>
      </w:r>
    </w:p>
    <w:p w:rsidR="008A0732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color w:val="000000"/>
          <w:sz w:val="28"/>
          <w:szCs w:val="28"/>
        </w:rPr>
        <w:t>С вступлением нового закона "Об образовании в Российской Федерации" 1 сентября 2013 года детская школа искусств будет именоваться организацией, а ее ученики - учащимися (кстати, в соответствии с ныне пока действующим законом "Об образовании" все ученики школ  назывались - "обучающиеся"). Наименование вида программы – предпрофессиональная – в названии не указывается. Переименовываться будут образовательные учреждения еще не скоро, когда будут внесены изменения в Гражданский кодекс. Срок дается учреждениям - до 1 января 2016 года.</w:t>
      </w:r>
    </w:p>
    <w:p w:rsidR="005D2A54" w:rsidRPr="002A330D" w:rsidRDefault="005D2A54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8A0732" w:rsidRPr="002A330D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2A330D">
        <w:rPr>
          <w:rStyle w:val="apple-converted-space"/>
          <w:color w:val="000000"/>
          <w:sz w:val="28"/>
          <w:szCs w:val="28"/>
        </w:rPr>
        <w:t> </w:t>
      </w:r>
      <w:r w:rsidRPr="002A330D">
        <w:rPr>
          <w:color w:val="000000"/>
          <w:sz w:val="28"/>
          <w:szCs w:val="28"/>
        </w:rPr>
        <w:t>Изучаем новый закон "Об образовании в РФ", и вновь возникает вопрос. Если с сентября месяца Типовое положение об ОУ ДОД будет отменено, то на что и на какой нормативный документ мы должны ссылаться при внесении в устав информации о целевых взносах (п.44 Положения) и обучении на платной основе сверх муниципального задания (п.28 абз. 2 Положения). Во вновь принятом законе этой информации нет, или мы плохо читаем или она прописано "между строк". Помогите разобраться в данной проблеме.</w:t>
      </w:r>
    </w:p>
    <w:p w:rsidR="004F6343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A330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</w:p>
    <w:p w:rsidR="008A0732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rStyle w:val="apple-converted-space"/>
          <w:color w:val="000000"/>
          <w:sz w:val="28"/>
          <w:szCs w:val="28"/>
        </w:rPr>
        <w:t> </w:t>
      </w:r>
      <w:r w:rsidRPr="002A330D">
        <w:rPr>
          <w:color w:val="000000"/>
          <w:sz w:val="28"/>
          <w:szCs w:val="28"/>
        </w:rPr>
        <w:t>На основании п.26 Федерального закона от 12.01.1996 № 7-ФЗ (редакция от 11.02.2013) «О некоммерческих организациях», а также приказа Министерства образования и науки «Об утверждении Порядка организации и осуществления образовательной деятельности по дополнительным общеразвивающим программам». Проект данного приказа размещен на сайте Минобрнауки России.</w:t>
      </w:r>
    </w:p>
    <w:p w:rsidR="005D2A54" w:rsidRPr="002A330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A0732" w:rsidRPr="002A330D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2A330D">
        <w:rPr>
          <w:rStyle w:val="apple-converted-space"/>
          <w:color w:val="000000"/>
          <w:sz w:val="28"/>
          <w:szCs w:val="28"/>
        </w:rPr>
        <w:t> </w:t>
      </w:r>
      <w:r w:rsidRPr="002A330D">
        <w:rPr>
          <w:color w:val="000000"/>
          <w:sz w:val="28"/>
          <w:szCs w:val="28"/>
        </w:rPr>
        <w:t xml:space="preserve">Прошу разъяснить сложившуюся ситуацию. На основании письма заместителя министра культуры РФ Г.П.Ивлева от 10.01.2013 г. №2-01-39/06-ГИ ДШИ должны Уставы привести в соответствие с нормами Федерального закона "Об образовании в Российской Федерации" № 273-ФЗ. А это означает, что уже сейчас в Уставах мы должны прописывать, что учреждение реализует дополнительные предпрофессиональные образовательные программы и дополнительные общеразвивающие программы в области искусств. С лицензированием предпрофессиональных программ вроде бы все понятно. Но в нашей школе возникла необходимость </w:t>
      </w:r>
      <w:r w:rsidRPr="002A330D">
        <w:rPr>
          <w:color w:val="000000"/>
          <w:sz w:val="28"/>
          <w:szCs w:val="28"/>
        </w:rPr>
        <w:lastRenderedPageBreak/>
        <w:t>с 1 сентября 2013 г. ввести программу подготовки детей к обучению в ДШИ, а также изменить сроки обучения по "старым" программам художественно-эстетической направленности, а это значит, что их нужно лицензировать как новые программы. Поскольку работать по этим программам мы начнем с 01.09.2013 г., то было бы логично обозначить их как дополнительные общеразвивающие программы в области искусств. Если же их лицензировать как программы художественно-эстетической направленности, то это будет противоречить Уставу. Как правильно поступить в данной ситуации? И как все-таки правильно на сегодняшний день называются программы: "дополнительные предпрофессиональные общеобразовательные программы в области искусств" или без слова "общеобразовательные"?</w:t>
      </w:r>
    </w:p>
    <w:p w:rsidR="004F6343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A330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</w:p>
    <w:p w:rsidR="008A0732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rStyle w:val="apple-converted-space"/>
          <w:color w:val="000000"/>
          <w:sz w:val="28"/>
          <w:szCs w:val="28"/>
        </w:rPr>
        <w:t> </w:t>
      </w:r>
      <w:r w:rsidRPr="002A330D">
        <w:rPr>
          <w:color w:val="000000"/>
          <w:sz w:val="28"/>
          <w:szCs w:val="28"/>
        </w:rPr>
        <w:t>Новый закон "Об образовании в Российской Федерации" вступает в силу только 1 сентября 2013 года, следовательно, вносить изменения в соответствии с его положениями и терминологией Вы сможете только после 1 сентября.</w:t>
      </w:r>
    </w:p>
    <w:p w:rsidR="005D2A54" w:rsidRPr="002A330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A0732" w:rsidRPr="002A330D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2A330D">
        <w:rPr>
          <w:rStyle w:val="apple-converted-space"/>
          <w:color w:val="000000"/>
          <w:sz w:val="28"/>
          <w:szCs w:val="28"/>
        </w:rPr>
        <w:t> </w:t>
      </w:r>
      <w:r w:rsidRPr="002A330D">
        <w:rPr>
          <w:color w:val="000000"/>
          <w:sz w:val="28"/>
          <w:szCs w:val="28"/>
        </w:rPr>
        <w:t>Какие положения в школе должны быть разработаны (перечень) с нового учебного года при переходе на предпрофессиональные программы.</w:t>
      </w:r>
    </w:p>
    <w:p w:rsidR="004F6343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2A330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2A330D">
        <w:rPr>
          <w:rStyle w:val="apple-converted-space"/>
          <w:color w:val="000000"/>
          <w:sz w:val="28"/>
          <w:szCs w:val="28"/>
        </w:rPr>
        <w:t> </w:t>
      </w:r>
    </w:p>
    <w:p w:rsidR="006227C8" w:rsidRDefault="008A0732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color w:val="000000"/>
          <w:sz w:val="28"/>
          <w:szCs w:val="28"/>
        </w:rPr>
        <w:t xml:space="preserve">Должны быть разработаны следующие локальные акты: </w:t>
      </w:r>
    </w:p>
    <w:p w:rsidR="006227C8" w:rsidRDefault="00B146E3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732" w:rsidRPr="002A330D">
        <w:rPr>
          <w:color w:val="000000"/>
          <w:sz w:val="28"/>
          <w:szCs w:val="28"/>
        </w:rPr>
        <w:t xml:space="preserve">Положение об образовательной деятельности в ДШИ (или Положение о реализации образовательных программ в ДШИ). </w:t>
      </w:r>
    </w:p>
    <w:p w:rsidR="006227C8" w:rsidRDefault="00B146E3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732" w:rsidRPr="002A330D">
        <w:rPr>
          <w:color w:val="000000"/>
          <w:sz w:val="28"/>
          <w:szCs w:val="28"/>
        </w:rPr>
        <w:t xml:space="preserve">Положение об организации приема и отбора детей. </w:t>
      </w:r>
    </w:p>
    <w:p w:rsidR="006227C8" w:rsidRDefault="00B146E3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732" w:rsidRPr="002A330D">
        <w:rPr>
          <w:color w:val="000000"/>
          <w:sz w:val="28"/>
          <w:szCs w:val="28"/>
        </w:rPr>
        <w:t xml:space="preserve">Положение об итоговой аттестации. </w:t>
      </w:r>
    </w:p>
    <w:p w:rsidR="006227C8" w:rsidRDefault="00B146E3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732" w:rsidRPr="002A330D">
        <w:rPr>
          <w:color w:val="000000"/>
          <w:sz w:val="28"/>
          <w:szCs w:val="28"/>
        </w:rPr>
        <w:t xml:space="preserve">Положение о промежуточной аттестации, текущем контроле. </w:t>
      </w:r>
    </w:p>
    <w:p w:rsidR="006227C8" w:rsidRDefault="008A0732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2A330D">
        <w:rPr>
          <w:color w:val="000000"/>
          <w:sz w:val="28"/>
          <w:szCs w:val="28"/>
        </w:rPr>
        <w:t xml:space="preserve">Могут быть представлены отдельными документами: </w:t>
      </w:r>
    </w:p>
    <w:p w:rsidR="006227C8" w:rsidRDefault="00B146E3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732" w:rsidRPr="002A330D">
        <w:rPr>
          <w:color w:val="000000"/>
          <w:sz w:val="28"/>
          <w:szCs w:val="28"/>
        </w:rPr>
        <w:t xml:space="preserve">Порядок перевода с одной образовательной программы на другую; </w:t>
      </w:r>
    </w:p>
    <w:p w:rsidR="006227C8" w:rsidRDefault="00B146E3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732" w:rsidRPr="002A330D">
        <w:rPr>
          <w:color w:val="000000"/>
          <w:sz w:val="28"/>
          <w:szCs w:val="28"/>
        </w:rPr>
        <w:t xml:space="preserve">Порядок приема на сокращенную программу. </w:t>
      </w:r>
    </w:p>
    <w:p w:rsidR="006227C8" w:rsidRDefault="00B146E3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0732" w:rsidRPr="002A330D">
        <w:rPr>
          <w:color w:val="000000"/>
          <w:sz w:val="28"/>
          <w:szCs w:val="28"/>
        </w:rPr>
        <w:t>Порядок реализации сокращенных образовательных программ и индивидуальных учебных планов.</w:t>
      </w:r>
    </w:p>
    <w:p w:rsidR="008A0732" w:rsidRPr="006227C8" w:rsidRDefault="008A0732" w:rsidP="002A330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b/>
          <w:i/>
          <w:color w:val="000000"/>
          <w:sz w:val="28"/>
          <w:szCs w:val="28"/>
        </w:rPr>
      </w:pPr>
      <w:r w:rsidRPr="002A330D">
        <w:rPr>
          <w:color w:val="000000"/>
          <w:sz w:val="28"/>
          <w:szCs w:val="28"/>
        </w:rPr>
        <w:t xml:space="preserve"> </w:t>
      </w:r>
      <w:r w:rsidR="00B146E3">
        <w:rPr>
          <w:color w:val="000000"/>
          <w:sz w:val="28"/>
          <w:szCs w:val="28"/>
        </w:rPr>
        <w:tab/>
      </w:r>
      <w:r w:rsidRPr="002A330D">
        <w:rPr>
          <w:color w:val="000000"/>
          <w:sz w:val="28"/>
          <w:szCs w:val="28"/>
        </w:rPr>
        <w:t xml:space="preserve">Министерством культуры РФ разработаны рекомендации по этим направлениям образовательного процесса. Они размещены на сайте </w:t>
      </w:r>
      <w:r w:rsidRPr="006227C8">
        <w:rPr>
          <w:b/>
          <w:i/>
          <w:color w:val="000000"/>
          <w:sz w:val="28"/>
          <w:szCs w:val="28"/>
        </w:rPr>
        <w:t>Министерства культуры mkrf.ru. Путь поиска: на главной странице: рубрика "Министерство", далее - Департаменты - Департамент науки и образования - нормативное правовое обеспечение - детские школы искусств.</w:t>
      </w:r>
    </w:p>
    <w:p w:rsidR="008A0732" w:rsidRPr="006227C8" w:rsidRDefault="008A0732" w:rsidP="002A330D">
      <w:pPr>
        <w:pStyle w:val="a3"/>
        <w:shd w:val="clear" w:color="auto" w:fill="F7F7F7"/>
        <w:spacing w:before="0" w:beforeAutospacing="0" w:after="150" w:afterAutospacing="0" w:line="300" w:lineRule="atLeast"/>
        <w:jc w:val="both"/>
        <w:textAlignment w:val="baseline"/>
        <w:rPr>
          <w:b/>
          <w:i/>
          <w:color w:val="000000"/>
          <w:sz w:val="28"/>
          <w:szCs w:val="28"/>
        </w:rPr>
      </w:pPr>
      <w:r w:rsidRPr="006227C8">
        <w:rPr>
          <w:b/>
          <w:i/>
          <w:color w:val="000000"/>
          <w:sz w:val="28"/>
          <w:szCs w:val="28"/>
        </w:rPr>
        <w:t> </w:t>
      </w:r>
    </w:p>
    <w:p w:rsidR="00B146E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</w:p>
    <w:p w:rsidR="00D2054D" w:rsidRP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Если в июне 2013 года заканчивается срок действия лицензии, нужно ли получать лицензию на программы, по которым работаем в настоящее время, и на предпрофессиональные программы?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lastRenderedPageBreak/>
        <w:t>Вносить изменения в приложение к лицензии нужно в данном учебном году, так как прием на предпрофессиональные программы необходимо осуществить в мае 2013 года. Получать лицензию на действующие в настоящее время программы не нужно.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D2A54" w:rsidRDefault="004F6343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Вопрос</w:t>
      </w:r>
      <w:r w:rsidR="00D2054D" w:rsidRPr="00D2054D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br/>
        <w:t xml:space="preserve">  </w:t>
      </w:r>
      <w:r>
        <w:rPr>
          <w:color w:val="000000"/>
          <w:sz w:val="28"/>
          <w:szCs w:val="28"/>
        </w:rPr>
        <w:tab/>
      </w:r>
      <w:r w:rsidR="00D2054D" w:rsidRPr="00D2054D">
        <w:rPr>
          <w:color w:val="000000"/>
          <w:sz w:val="28"/>
          <w:szCs w:val="28"/>
        </w:rPr>
        <w:t>По одной предпрофессиональной программе программы по учебным предметам пишутся отдельно на каждый срок (5,6 и 8,9 лет) или все года в одной программе с разбивкой по срокам?</w:t>
      </w:r>
    </w:p>
    <w:p w:rsidR="004F6343" w:rsidRDefault="004F6343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4F6343" w:rsidRDefault="004F6343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Программа учебного предмета должна быть одна. Различные сроки обучения будут отражены в разделе "Содержание учебного предмета" («Годовые требования»), в пояснительной записке (объем учебного времени). Все остальные разделы - общие, так как едины для всех сроков обучения цели и задачи, результаты обучения и т.д.</w:t>
      </w:r>
    </w:p>
    <w:p w:rsidR="004F6343" w:rsidRDefault="004F6343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4F6343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Вопрос</w:t>
      </w: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D2054D" w:rsidRPr="00D2054D" w:rsidRDefault="00D2054D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 xml:space="preserve"> Те программы, которые были в учреждении в рамках приносящей доход деятельности, теперь тоже считаются дополнительными предпрофессиональными общеобразовательными программами в области искусства или, как и были по лицензии?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Предпрофессиональными являются только те программы, для которых разработаны федеральные государственные требования. Учредитель на основании предложений школы определяет контрольные цифры приема на данные программы, это - бюджетные места. Данные программы нужно лицензировать (вносить изменения в приложение к лицензии). Программы в рамках платных услуг могут стать предпрофессиональными, если будут пересмотрены в соответствии с федеральными государственными требованиями.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 xml:space="preserve">Как будет осуществляться лицензирование: </w:t>
      </w:r>
      <w:r w:rsidR="004F6343">
        <w:rPr>
          <w:color w:val="000000"/>
          <w:sz w:val="28"/>
          <w:szCs w:val="28"/>
        </w:rPr>
        <w:t xml:space="preserve">лицензирующими органами </w:t>
      </w:r>
      <w:r w:rsidRPr="00D2054D">
        <w:rPr>
          <w:color w:val="000000"/>
          <w:sz w:val="28"/>
          <w:szCs w:val="28"/>
        </w:rPr>
        <w:t>на местах или в министерствах культуры?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Лицензирование осуществляет подразделение регионального органа управления образованием, выполняющее функции контроля и надзора в сфере образования. Органы управления культуры, в том числе, - федеральные - данных полномочий не имеют.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 xml:space="preserve">Подскажите, пожалуйста, если ДШИ до конца 2012 года получает лицензию, затем в мае 2013 года проводим прием на дополнительные предпрофессиональные общеобразовательные программы и только с 1 </w:t>
      </w:r>
      <w:r w:rsidRPr="00D2054D">
        <w:rPr>
          <w:color w:val="000000"/>
          <w:sz w:val="28"/>
          <w:szCs w:val="28"/>
        </w:rPr>
        <w:lastRenderedPageBreak/>
        <w:t>сентября 2013 г. школа начинает работать по этим программам, не потеряет ли наша школа статус детской школы искусств?</w:t>
      </w:r>
    </w:p>
    <w:p w:rsidR="004F6343" w:rsidRPr="00D2054D" w:rsidRDefault="004F6343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Ваш статус детской школы искусств сохранится, так как Вы реализуете федеральное законодательство поэтапно (сначала лицензирование, затем - прием детей в апреле-мае, затем – начало образовательного процесса).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Почему мы должны пройти процедуру лицензирования по ДПОП до 1 января 2013 года. Ведь согласно новому закон «Об образовании в Российской Федерации» наименования и уставы образовательных учреждений подлежат приведению в соответствие с настоящим Федеральным законом до 1 января 2016 года.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Изменения в уставы будут внесены в связи с принятием  Федерального закона Российской Федерации от 29 декабря 2012 г. N 273-ФЗ "Об образовании в Российской Федерации" в части тех положений, которые претерпели изменения. По поводу статуса детских школ искусств и характеристик предпрофессиональных программ изменений нет, в новом законе даже вносится уточнение о порядке приема на предпрофессиональные программы. ФЗ-145 действует, и лицензировать программы Вам надо к апрелю 2013 года, чтобы осуществить набор в мае.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Скажите, пожалуйста, обязательно ли наличие при лицензировании образовательной программы школы или достаточно учебных программ по предметам, а данный документ можно разработать позже.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 основном, при лицензировании требуют  разработанную образовательную программу, иногда - и разработанные программы учебных предметов. В части регионов лицензирование новых программ носит заявительный характер, и данные документы не требуют.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 xml:space="preserve">Скажите, пожалуйста, на лицензирование школа должна представить образовательные программы с примерным учебным планом  с рекомендованной там вариативной частью, дающей возможность что-то менять в новом учебном году в зависимости от ситуации? Или мы должны лицензировать свой учебный план с прописанной вариативной частью? Но ведь лицензия сейчас выдается бессрочно, и получается, что мы будем бессрочно привязаны к лицензированному учебному плану. А если изменится ситуация, если появится возможность ввести новый предмет, ну, например, синтезатор в качестве дополнительного инструмента, или историю </w:t>
      </w:r>
      <w:r w:rsidRPr="00D2054D">
        <w:rPr>
          <w:color w:val="000000"/>
          <w:sz w:val="28"/>
          <w:szCs w:val="28"/>
        </w:rPr>
        <w:lastRenderedPageBreak/>
        <w:t>искусств, или народное творчество? Опять лицензировать новую программу с новым учебным планом?</w:t>
      </w:r>
    </w:p>
    <w:p w:rsidR="004F6343" w:rsidRPr="00D2054D" w:rsidRDefault="004F6343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Учебные планы - изменяемая часть образовательной программы, при этом вариативную часть учебных планов Вы разрабатываете самостоятельно.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Уточните, пожалуйста, в каких документах указаны сроки лицензирования и перехода школ искусств на дополнительные предпрофессиональные общеобразовательные программы в области искусств?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Федеральный закон 145, который вступил в силу в 2011 году и имеет все подзаконные акты для реализации, не нуждается в уточнении ее (реализации) сроков. То есть сегодня Ваша школа должна находиться в процессе введения новых предпрофессиональных программ, что предполагает, в первую очередь, лицензирование этих программ.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Для написания в полном объеме образовательных программ и разработки устава необходимы нормы СанПиН к ФГТ. Появятся ли они и когда?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Все предпрофессиональные программы согласованы с Роспотребнадзором, что подтверждено санитарно-эпидемиологическим заключением, которое имеет каждая предпрофессиональная программа. Данное заключение подтверждает, что все нормы, указанные в ФГТ, теперь имеют правовое подтверждение, "сертификат качества". Вы смело можете на основании ФГТ готовить документы к лицензированию.</w:t>
      </w:r>
    </w:p>
    <w:p w:rsidR="005D2A54" w:rsidRPr="00D2054D" w:rsidRDefault="005D2A5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</w:p>
    <w:p w:rsidR="00D2054D" w:rsidRP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Наша школа имеет в районе 4 филиала. Разъясните, пожалуйста, можем ли мы разработать учебные и образовательные программы коллективно (совместно с преподавателями филиалов) или необходимо каждой школе писать свои программы?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Поскольку каждый филиал должен лицензировать предпрофессиональные программы филиал должен иметь полный пакет образовательных программ, в том числе - и программы учебных предметов. При этом Вы можете разработать все программы совместно, но представить для лицензирования разработанные программы с различными титульными листами.</w:t>
      </w:r>
    </w:p>
    <w:p w:rsidR="007801A0" w:rsidRDefault="007801A0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7801A0" w:rsidRDefault="007801A0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Наше учреждение до некоторых пор называлось Детской школой искусств. Далее по объективным причинам было переименовано в Центр творческого развития и гуманитарного образования, но выполняет функции школы искусств, реализовывая соответствующие программы. Обращение к муниципальным властям с просьбой об изменении нынешнего названия на прежнее (согласно закону №145-ФЗ) вызвало у них недоумение. Юристы не видят препятствий к переходу на ФГТ учреждения с таким названием. Разъясните, пожалуйста, как быть!</w:t>
      </w:r>
    </w:p>
    <w:p w:rsidR="004F6343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 действующем законодательстве (федеральном законе № 145-ФЗ и Типовом положении об образовательном учреждении дополнительного образования детей, федеральные государственные требования, а также прямое указание на реализацию предпрофессиональных программ только в детских школах искусств в новом законе «Об образовании в Российской Федерации» – часть 3 статьи 83) есть четкая привязка предпрофессиональных программ к детской школе искусств как виду учреждения дополнительного образования детей, и Ваш учредитель издаст приказ о внесении изменений в устав, Вы зарегистрируете новую редакцию, то лицензировать новые программы Вы не сможете - Вам откажут по причине несоответствия программ и вида образовательного учреждения. Чтобы убедиться в этом и не терять время, обратитесь за консультацией в орган, который занимается лицензированием в Вашем регионе.</w:t>
      </w:r>
    </w:p>
    <w:p w:rsidR="00981944" w:rsidRPr="00D2054D" w:rsidRDefault="00981944" w:rsidP="005D2A5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Может ли школа разработать три предпрофессиональные программы, а в 2013 году начать работать только по одной? По остальным, например, начинать работу в 2014, 2015 году. Так, мы планируем набрать детей на предпрофессиональную программу "Фортепиано", а разработать на будущие годы предпрофессиональные программы "Народные инструменты" и "Хоровое пение", но в 2013 году заниматься с детьми по старым общеразвивающим программам. Или, если программа прошла лицензирование, её надо обязательно внедрять?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Все лицензированные программы надо сразу реализовывать, так как возникнет вопрос о несоответствии образовательного процесса в Вашей школе и лицензии. Будут проблемы при проверке. Лучше вводить сразу все предпрофессиональные программы, иначе у Вас начнутся также и сложности с организацией учебного процесса.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Нужно ли лицензировать вариативную часть учебного плана? Как правильно назвать дополнительную программу по сокращенному курсу обучения 3-4 года? Обязательную часть учебного плана составлять вместе с вариативной частью или отдельно?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Вы лицензируете саму дополнительную предпрофессиональную программу, частью которой является учебный план (а также еще 6 разделов, включая программы учебных предметов). Учебный план должен включать все разделы и предметные области согласно ФГТ (в том числе - и вариативную часть). Сокращенная программа возможна только при наличии лицензированной "полной" программы. Сокращение сроков происходит только тогда, когда Вы ребенка принимаете не в первый, а в какой-то другой класс (при условии, что он должен сдать все предметы за предыдущие годы обучения; например, поступая в 3 класс предпрофессиональной программы, ребенок должен сдать все предметы за 1-2 классы).</w:t>
      </w:r>
    </w:p>
    <w:p w:rsidR="004F6343" w:rsidRPr="00D2054D" w:rsidRDefault="004F6343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Нужно ли составлять сейчас график образовательного процесса на 6 и 9 лет обучения, там ведь указываются числа?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Для лицензирования нужно составить графики по всем лицензируемым срокам обучения, для Вас такие графики будут примерными, затем, каждый год Вы разрабатываете конкретный график образовательного процесса с учетом возможных особенностей учебного года.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Возможен ли перевод программы по флейте на предпрофессиональную, если в ДШИ только один преподаватель-флейтист, он же ведет и ксилофон.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На отделе духовых и ударных инструментов у Вас есть еще педагоги-теоретики, преподаватели по хору, фортепиано. Все вместе они и будут составлять педагогический коллектив, который будет рассматриваться с точки зрения требований к их профессиональному образованию (25% - преподаватели с высшим образованием) при лицензировании ФГТ.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При лицензировании предпрофессиональных программ мы должны лицензировать программу на 8 лет обучения и на 9 лет? Или это будет одна программа?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Вы лицензируете одну программу с разными сроками обучения и различными учебными планами.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 2011 году наша школа искусств в результате реорганизации стала структурным подразделением общеобразовательной школы. Утратили ли мы в связи с реорганизацией статус школы искусств? Сможем ли мы лицензировать предпрофессиональные программы?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Ответ: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Реализовывать предпрофессиональные программы могут только детские школы искусств и профессиональные учебные заведения.</w:t>
      </w:r>
    </w:p>
    <w:p w:rsidR="00981944" w:rsidRPr="00D2054D" w:rsidRDefault="00981944" w:rsidP="00D2054D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Подскажите, правильно ли мы поняли, что 6 и 9 года обучения - не обязательны, и они является профориентационными? И нужно ли на эти года обучения делать отдельные программы учебных предметов? Или можно сразу писать программу учебного предмета на 9 и 6 лет?</w:t>
      </w:r>
    </w:p>
    <w:p w:rsidR="00B146E3" w:rsidRPr="00D2054D" w:rsidRDefault="00B146E3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6-летние и 9-летние сроки нужно лицензировать, а в программах учебных предметов отражать содержание предмета и итоговую аттестацию обучающихся.</w:t>
      </w:r>
    </w:p>
    <w:p w:rsidR="004F6343" w:rsidRPr="00D2054D" w:rsidRDefault="004F6343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 мае заканчивается срок действия нашей лицензии. Мы должны в приложении прописать: ОП художественно-эстетической направленности (т.к. будем доучивать детей по старым программам); предпрофессиональные ОП; общеразвивающие ОП (для детей подготовительного отделения)? Или как-то по-другому?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Так как новый закон "Об образовании в РФ" вступает в силу с 1 сентября 2013, то, выдавая Вам новое приложение, лицензионная комиссия должна будет ориентироваться на "старые" формулировки (дополнительные общеобразовательные программы художественно-эстетической направленности).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Имеют ли право лицензирующие органы отказать в получении лицензии по программам общего эстетического образования? Нам сказали, что школа получит лицензию только на предпрофессиональные программы. А ведь "эстеты" составляют значительную часть контингента школы.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На "старые" программы у Вас уже есть лицензия (приложение), Вы сейчас лицензируете новые программы - предпрофессиональные, скорее всего, у Вас будет приложение № 2.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Материально-технические условия реализации ОП "Фортепиано" включает в себя наличие концертного зала с концертным роялем. Многие школы не имеют концертных роялей, а используют в работе небольшие музыкальные залы с кабинетными роялями, что не соответствует ФГТ. Нельзя ли внести изменения в ФГТ?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lastRenderedPageBreak/>
        <w:t>В данных требованиях не обозначена площадь концертного зала, а кабинетный рояль по своей функции может быть концертным.</w:t>
      </w:r>
    </w:p>
    <w:p w:rsidR="004F6343" w:rsidRPr="00D2054D" w:rsidRDefault="004F6343" w:rsidP="00B146E3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У нашей школы и учредителя возник вопрос. Можно ли лицензировать отделение, на котором работают ВСЕ преподаватели пенсионного возраста. Замена на молодых специалистов не предвидится, т.к. наша школа находится в отдаленной глубинке.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Возрастных ограничений для преподавателей, реализующих предпрофессиональные программы, нет.</w:t>
      </w:r>
    </w:p>
    <w:p w:rsidR="004F6343" w:rsidRPr="00D2054D" w:rsidRDefault="004F6343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Если учреждение не успеет пройти лицензирование по новым программам к апрелю-маю, можно ли сделать набор учащихся по этим программам в августе?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Думаю, один раз, в виде исключения, - можно.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</w:p>
    <w:p w:rsidR="00D2054D" w:rsidRP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В нашей школе только открылось художественное отделение и класс гитары, лицензии по этим предметам мы пока не имеем. Можем ли мы подавать документы на лицензирование этих отделений сразу на предпрофессиональные программы одновременно с отделениями, которые у нас существуют уже давно?</w:t>
      </w: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Можете. Только лицензировать Вы должны не отделения, а предпрофессиональные программы "Живопись" и "Народные инструменты".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4F634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</w:p>
    <w:p w:rsidR="00981944" w:rsidRPr="00D2054D" w:rsidRDefault="00D2054D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Прочла Ваш ответ, что ДМШ, не прошедшая процедуру лицензирования, обязана доучить детей по тем программам, на которые они поступили. У нас аналогичная ситуация. Ответьте, пожалуйста, а в каком статусе мы можем продолжить их обучение? Будем ли мы иметь право выдавать им свидетельства об окончании, пользоваться нынешней печатью и пр., если с сентября официально станем другим учреждением дополнительного образования?</w:t>
      </w:r>
    </w:p>
    <w:p w:rsidR="00B146E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D2054D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t>В связи с принятием нового закона об образовании детей не будут отчислять из детских школ искусств, детская школа искусств будет выполнять обязательства и доучивать их в соответствии с теми программами, на которые они были приняты. К моменту окончания их обучения Вы выдадите им документ школьного образца с печатью Вашей школы.</w:t>
      </w:r>
    </w:p>
    <w:p w:rsidR="00981944" w:rsidRPr="00D2054D" w:rsidRDefault="00981944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146E3" w:rsidRDefault="00D2054D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Вопрос:</w:t>
      </w:r>
      <w:r w:rsidRPr="00D2054D">
        <w:rPr>
          <w:rStyle w:val="apple-converted-space"/>
          <w:color w:val="000000"/>
          <w:sz w:val="28"/>
          <w:szCs w:val="28"/>
        </w:rPr>
        <w:t> </w:t>
      </w:r>
    </w:p>
    <w:p w:rsidR="004F6343" w:rsidRDefault="00D2054D" w:rsidP="004F634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color w:val="000000"/>
          <w:sz w:val="28"/>
          <w:szCs w:val="28"/>
        </w:rPr>
        <w:lastRenderedPageBreak/>
        <w:t>Правомочен ли отказ лицензирующего органа, если ОУ не имеет здания в оперативном управлении (есть безвозмездное пользование)?</w:t>
      </w:r>
    </w:p>
    <w:p w:rsidR="00B146E3" w:rsidRPr="00D2054D" w:rsidRDefault="00B146E3" w:rsidP="00B146E3">
      <w:pPr>
        <w:pStyle w:val="a3"/>
        <w:shd w:val="clear" w:color="auto" w:fill="F7F7F7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B146E3" w:rsidRDefault="00D2054D" w:rsidP="00981944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2054D">
        <w:rPr>
          <w:rStyle w:val="a4"/>
          <w:color w:val="000000"/>
          <w:sz w:val="28"/>
          <w:szCs w:val="28"/>
          <w:bdr w:val="none" w:sz="0" w:space="0" w:color="auto" w:frame="1"/>
        </w:rPr>
        <w:t>Ответ:</w:t>
      </w:r>
    </w:p>
    <w:p w:rsidR="00B146E3" w:rsidRPr="00B146E3" w:rsidRDefault="00D2054D" w:rsidP="00B146E3">
      <w:pPr>
        <w:pStyle w:val="a3"/>
        <w:shd w:val="clear" w:color="auto" w:fill="F7F7F7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54D">
        <w:rPr>
          <w:rStyle w:val="apple-converted-space"/>
          <w:color w:val="000000"/>
          <w:sz w:val="28"/>
          <w:szCs w:val="28"/>
        </w:rPr>
        <w:t> </w:t>
      </w:r>
      <w:r w:rsidRPr="00D2054D">
        <w:rPr>
          <w:color w:val="000000"/>
          <w:sz w:val="28"/>
          <w:szCs w:val="28"/>
        </w:rPr>
        <w:t>В соответствии с действующим федеральным законом "Об образовании" (пункты 1, 2 статьи 39), а также в соответствии со статьями 120 и 296 Гражданского кодекса Российской Федерации учреждение, в том числе, образовательное, должно иметь в оперативном управлении имущество, закрепленное за ним учредителем. Поэтому отказ лицензионного органа правомочен. Необходимо оформить имущество (здание) в оперативное управление.</w:t>
      </w:r>
    </w:p>
    <w:p w:rsidR="00B146E3" w:rsidRDefault="00B146E3" w:rsidP="00B146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E3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B146E3" w:rsidRDefault="00B146E3" w:rsidP="00B14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</w:t>
      </w:r>
      <w:r w:rsidRPr="00B146E3">
        <w:rPr>
          <w:rFonts w:ascii="Times New Roman" w:hAnsi="Times New Roman" w:cs="Times New Roman"/>
          <w:sz w:val="28"/>
          <w:szCs w:val="28"/>
        </w:rPr>
        <w:t xml:space="preserve">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представить для переоформления лицензии в связи с необходимостью дополнения сведениями о новых образовательных программах,в частности, о дополнительных образовательных предпрофессилнальных программах?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Заявление (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№2 к пр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казу Минобразования и науки РФ от 11.12.2012 г. № 1032)</w:t>
            </w:r>
          </w:p>
        </w:tc>
      </w:tr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</w:t>
            </w:r>
          </w:p>
        </w:tc>
      </w:tr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уплату государственной пошл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</w:tr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Копии документов подтверждающих наличие у соискателя лицензии в собственности или на ином законном основании оснащенных зданий, строений, сооружений, помещений и территорий соответствующих лицензионным нормативам обеспечения образовательной деятельности по заявленным програ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</w:p>
        </w:tc>
      </w:tr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проведение учредителем государственного или муниципального учреждения в соответствии с пунктом 4ст.13 ФЗ «Об основных гарантиях прав ребенка в Российской Федерации» экспертной оценки последс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вий договора аренды для обеспечения образования, воспитания, развития, отдыха и оздоровления детей, оказания им м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 xml:space="preserve">дицинской, лечебно-профилактической помощи, социальной защиты и социального обслуживания детей 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соискателей лицензии, арендующих помещения для организации учебного процесса в государственном или муниципальном учреждении, являющегося объектом социальной  инфраструктуры для д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тей)</w:t>
            </w:r>
          </w:p>
        </w:tc>
      </w:tr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Подписанная руководителем соискателя лицензии или лицензиата  справка о материально-техническом обеспечении обр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деятельности по заявленным к лицензированию образовательным программам 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№ 3 к приказу Минобразования и на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B14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 РФ от 11.12.2012 г. № 1032)</w:t>
            </w:r>
          </w:p>
        </w:tc>
      </w:tr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Копия положения о филиале (в случае, если соискатель лице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зии или лицензиат обращается за разрешением на осуществл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ние деятельности в филиале)</w:t>
            </w:r>
          </w:p>
        </w:tc>
      </w:tr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Копия положения о структурном подразделении (в случае, е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 xml:space="preserve">ли в качестве соискателя 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лицензии или лицензиата выступает организация, структурное подразделение которой осуществляет реализацию образовательных программ профессионал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ной подготовки)</w:t>
            </w:r>
          </w:p>
        </w:tc>
      </w:tr>
      <w:tr w:rsidR="00B146E3" w:rsidRPr="00B146E3" w:rsidTr="00B146E3">
        <w:tc>
          <w:tcPr>
            <w:tcW w:w="10774" w:type="dxa"/>
          </w:tcPr>
          <w:p w:rsidR="00B146E3" w:rsidRPr="00B146E3" w:rsidRDefault="00B146E3" w:rsidP="00B146E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документов, представленных для получения лице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46E3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</w:tr>
    </w:tbl>
    <w:p w:rsidR="00B146E3" w:rsidRPr="00B146E3" w:rsidRDefault="00B146E3" w:rsidP="00B146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146E3" w:rsidRPr="00B146E3" w:rsidSect="00AF4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EF" w:rsidRDefault="003807EF" w:rsidP="00F53934">
      <w:pPr>
        <w:spacing w:after="0" w:line="240" w:lineRule="auto"/>
      </w:pPr>
      <w:r>
        <w:separator/>
      </w:r>
    </w:p>
  </w:endnote>
  <w:endnote w:type="continuationSeparator" w:id="1">
    <w:p w:rsidR="003807EF" w:rsidRDefault="003807EF" w:rsidP="00F5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34" w:rsidRDefault="00F539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34" w:rsidRDefault="00F5393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34" w:rsidRDefault="00F539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EF" w:rsidRDefault="003807EF" w:rsidP="00F53934">
      <w:pPr>
        <w:spacing w:after="0" w:line="240" w:lineRule="auto"/>
      </w:pPr>
      <w:r>
        <w:separator/>
      </w:r>
    </w:p>
  </w:footnote>
  <w:footnote w:type="continuationSeparator" w:id="1">
    <w:p w:rsidR="003807EF" w:rsidRDefault="003807EF" w:rsidP="00F5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34" w:rsidRDefault="00F53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34" w:rsidRDefault="00F5393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34" w:rsidRDefault="00F53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1284"/>
    <w:multiLevelType w:val="hybridMultilevel"/>
    <w:tmpl w:val="2930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732"/>
    <w:rsid w:val="002A330D"/>
    <w:rsid w:val="003807EF"/>
    <w:rsid w:val="004F6343"/>
    <w:rsid w:val="005D2A54"/>
    <w:rsid w:val="006227C8"/>
    <w:rsid w:val="00731D28"/>
    <w:rsid w:val="007801A0"/>
    <w:rsid w:val="008A0732"/>
    <w:rsid w:val="008D131F"/>
    <w:rsid w:val="008D4064"/>
    <w:rsid w:val="00981944"/>
    <w:rsid w:val="00AF4265"/>
    <w:rsid w:val="00B146E3"/>
    <w:rsid w:val="00D2054D"/>
    <w:rsid w:val="00D56585"/>
    <w:rsid w:val="00DA1E3C"/>
    <w:rsid w:val="00E00AE4"/>
    <w:rsid w:val="00F1122A"/>
    <w:rsid w:val="00F53934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732"/>
    <w:rPr>
      <w:b/>
      <w:bCs/>
    </w:rPr>
  </w:style>
  <w:style w:type="character" w:customStyle="1" w:styleId="apple-converted-space">
    <w:name w:val="apple-converted-space"/>
    <w:basedOn w:val="a0"/>
    <w:rsid w:val="008A0732"/>
  </w:style>
  <w:style w:type="paragraph" w:styleId="a5">
    <w:name w:val="header"/>
    <w:basedOn w:val="a"/>
    <w:link w:val="a6"/>
    <w:uiPriority w:val="99"/>
    <w:semiHidden/>
    <w:unhideWhenUsed/>
    <w:rsid w:val="00F5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934"/>
  </w:style>
  <w:style w:type="paragraph" w:styleId="a7">
    <w:name w:val="footer"/>
    <w:basedOn w:val="a"/>
    <w:link w:val="a8"/>
    <w:uiPriority w:val="99"/>
    <w:semiHidden/>
    <w:unhideWhenUsed/>
    <w:rsid w:val="00F5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934"/>
  </w:style>
  <w:style w:type="paragraph" w:styleId="a9">
    <w:name w:val="List Paragraph"/>
    <w:basedOn w:val="a"/>
    <w:uiPriority w:val="34"/>
    <w:qFormat/>
    <w:rsid w:val="00B14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EB5C-391F-4E0C-A3AF-9DEB0B9F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10</cp:revision>
  <dcterms:created xsi:type="dcterms:W3CDTF">2013-04-28T23:53:00Z</dcterms:created>
  <dcterms:modified xsi:type="dcterms:W3CDTF">2013-05-05T21:26:00Z</dcterms:modified>
</cp:coreProperties>
</file>