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AE" w:rsidRPr="002C34E8" w:rsidRDefault="00D66EAE" w:rsidP="00901B0C">
      <w:pPr>
        <w:pStyle w:val="a3"/>
        <w:spacing w:line="288" w:lineRule="auto"/>
        <w:rPr>
          <w:sz w:val="28"/>
          <w:szCs w:val="28"/>
        </w:rPr>
      </w:pPr>
      <w:r w:rsidRPr="002C34E8">
        <w:rPr>
          <w:sz w:val="28"/>
          <w:szCs w:val="28"/>
        </w:rPr>
        <w:t>ДОГОВОР № _______</w:t>
      </w:r>
    </w:p>
    <w:p w:rsidR="00D66EAE" w:rsidRPr="002C34E8" w:rsidRDefault="00D66EAE" w:rsidP="00901B0C">
      <w:pPr>
        <w:pStyle w:val="a3"/>
        <w:spacing w:line="288" w:lineRule="auto"/>
        <w:rPr>
          <w:sz w:val="28"/>
          <w:szCs w:val="28"/>
        </w:rPr>
      </w:pPr>
      <w:r w:rsidRPr="002C34E8">
        <w:rPr>
          <w:sz w:val="28"/>
          <w:szCs w:val="28"/>
        </w:rPr>
        <w:t>о направлении и приеме детей в ФГБУ «МДЦ «Артек»</w:t>
      </w:r>
    </w:p>
    <w:p w:rsidR="00D66EAE" w:rsidRPr="002C34E8" w:rsidRDefault="00D66EAE" w:rsidP="00901B0C">
      <w:pPr>
        <w:spacing w:line="288" w:lineRule="auto"/>
        <w:jc w:val="center"/>
        <w:rPr>
          <w:sz w:val="28"/>
          <w:szCs w:val="28"/>
        </w:rPr>
      </w:pPr>
    </w:p>
    <w:p w:rsidR="00D66EAE" w:rsidRPr="002C34E8" w:rsidRDefault="00D66EAE" w:rsidP="00901B0C">
      <w:pPr>
        <w:pStyle w:val="FR2"/>
        <w:tabs>
          <w:tab w:val="left" w:pos="6946"/>
        </w:tabs>
        <w:spacing w:before="0" w:line="288" w:lineRule="auto"/>
        <w:jc w:val="left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noProof w:val="0"/>
          <w:sz w:val="28"/>
          <w:szCs w:val="28"/>
        </w:rPr>
        <w:t>_____________</w:t>
      </w:r>
      <w:r w:rsidR="001070B3">
        <w:rPr>
          <w:rFonts w:ascii="Times New Roman" w:hAnsi="Times New Roman" w:cs="Times New Roman"/>
          <w:i w:val="0"/>
          <w:iCs w:val="0"/>
          <w:noProof w:val="0"/>
          <w:sz w:val="28"/>
          <w:szCs w:val="28"/>
        </w:rPr>
        <w:t xml:space="preserve">___                                                             </w:t>
      </w:r>
      <w:r w:rsidRPr="002C34E8">
        <w:rPr>
          <w:rFonts w:ascii="Times New Roman" w:hAnsi="Times New Roman" w:cs="Times New Roman"/>
          <w:i w:val="0"/>
          <w:iCs w:val="0"/>
          <w:noProof w:val="0"/>
          <w:sz w:val="28"/>
          <w:szCs w:val="28"/>
        </w:rPr>
        <w:t>«</w:t>
      </w:r>
      <w:r w:rsidRPr="002C34E8">
        <w:rPr>
          <w:rFonts w:ascii="Times New Roman" w:hAnsi="Times New Roman" w:cs="Times New Roman"/>
          <w:i w:val="0"/>
          <w:iCs w:val="0"/>
          <w:sz w:val="28"/>
          <w:szCs w:val="28"/>
        </w:rPr>
        <w:t>__» _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>___</w:t>
      </w:r>
      <w:r w:rsidRPr="002C34E8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___ </w:t>
      </w:r>
      <w:r w:rsidRPr="002C34E8">
        <w:rPr>
          <w:rFonts w:ascii="Times New Roman" w:hAnsi="Times New Roman" w:cs="Times New Roman"/>
          <w:i w:val="0"/>
          <w:iCs w:val="0"/>
          <w:noProof w:val="0"/>
          <w:sz w:val="28"/>
          <w:szCs w:val="28"/>
        </w:rPr>
        <w:t>20_</w:t>
      </w:r>
      <w:r>
        <w:rPr>
          <w:rFonts w:ascii="Times New Roman" w:hAnsi="Times New Roman" w:cs="Times New Roman"/>
          <w:i w:val="0"/>
          <w:iCs w:val="0"/>
          <w:noProof w:val="0"/>
          <w:sz w:val="28"/>
          <w:szCs w:val="28"/>
        </w:rPr>
        <w:t>__</w:t>
      </w:r>
      <w:r w:rsidRPr="002C34E8">
        <w:rPr>
          <w:rFonts w:ascii="Times New Roman" w:hAnsi="Times New Roman" w:cs="Times New Roman"/>
          <w:i w:val="0"/>
          <w:iCs w:val="0"/>
          <w:noProof w:val="0"/>
          <w:sz w:val="28"/>
          <w:szCs w:val="28"/>
        </w:rPr>
        <w:t xml:space="preserve"> г.</w:t>
      </w:r>
    </w:p>
    <w:p w:rsidR="00D66EAE" w:rsidRDefault="00D66EAE" w:rsidP="00901B0C">
      <w:pPr>
        <w:pStyle w:val="FR1"/>
        <w:spacing w:line="288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66EAE" w:rsidRPr="002C34E8" w:rsidRDefault="00D66EAE" w:rsidP="00901B0C">
      <w:pPr>
        <w:pStyle w:val="FR1"/>
        <w:spacing w:line="288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4E8">
        <w:rPr>
          <w:rFonts w:ascii="Times New Roman" w:hAnsi="Times New Roman" w:cs="Times New Roman"/>
          <w:sz w:val="28"/>
          <w:szCs w:val="28"/>
        </w:rPr>
        <w:t>Федеральное государственное бюджетное учреждение «Международный детский центр «Артек», в лице генерального директора Каспржака Алексея Анатольевича, действующего</w:t>
      </w:r>
      <w:r w:rsidRPr="002C34E8">
        <w:rPr>
          <w:rFonts w:ascii="Times New Roman" w:hAnsi="Times New Roman" w:cs="Times New Roman"/>
          <w:spacing w:val="-1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Устава, именуемое в дальнейшем </w:t>
      </w:r>
      <w:r w:rsidRPr="002C34E8">
        <w:rPr>
          <w:rFonts w:ascii="Times New Roman" w:hAnsi="Times New Roman" w:cs="Times New Roman"/>
          <w:sz w:val="28"/>
          <w:szCs w:val="28"/>
        </w:rPr>
        <w:t>«МДЦ «Артек», с одной стороны, 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 </w:t>
      </w:r>
    </w:p>
    <w:p w:rsidR="00D66EAE" w:rsidRPr="002C34E8" w:rsidRDefault="00D66EAE" w:rsidP="00901B0C">
      <w:pPr>
        <w:spacing w:line="288" w:lineRule="auto"/>
        <w:jc w:val="both"/>
        <w:rPr>
          <w:sz w:val="28"/>
          <w:szCs w:val="28"/>
        </w:rPr>
      </w:pPr>
      <w:r w:rsidRPr="002C34E8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_____</w:t>
      </w:r>
      <w:r w:rsidRPr="002C34E8">
        <w:rPr>
          <w:sz w:val="28"/>
          <w:szCs w:val="28"/>
        </w:rPr>
        <w:t xml:space="preserve"> </w:t>
      </w:r>
    </w:p>
    <w:p w:rsidR="00D66EAE" w:rsidRPr="002C34E8" w:rsidRDefault="00D66EAE" w:rsidP="00901B0C">
      <w:pPr>
        <w:spacing w:line="288" w:lineRule="auto"/>
        <w:jc w:val="both"/>
        <w:rPr>
          <w:sz w:val="28"/>
          <w:szCs w:val="28"/>
        </w:rPr>
      </w:pPr>
      <w:r w:rsidRPr="002C34E8">
        <w:rPr>
          <w:sz w:val="28"/>
          <w:szCs w:val="28"/>
        </w:rPr>
        <w:t>____________________________________________________________, в лице</w:t>
      </w:r>
    </w:p>
    <w:p w:rsidR="00D66EAE" w:rsidRPr="00173A3F" w:rsidRDefault="00D66EAE" w:rsidP="00901B0C">
      <w:pPr>
        <w:spacing w:line="288" w:lineRule="auto"/>
        <w:jc w:val="center"/>
        <w:rPr>
          <w:sz w:val="16"/>
          <w:szCs w:val="16"/>
        </w:rPr>
      </w:pPr>
      <w:r w:rsidRPr="00173A3F">
        <w:rPr>
          <w:sz w:val="16"/>
          <w:szCs w:val="16"/>
        </w:rPr>
        <w:t>наименование органа исполнительной власти субъекта Российской Федерации</w:t>
      </w:r>
    </w:p>
    <w:p w:rsidR="00D66EAE" w:rsidRPr="002C34E8" w:rsidRDefault="00D66EAE" w:rsidP="00901B0C">
      <w:pPr>
        <w:spacing w:line="288" w:lineRule="auto"/>
        <w:jc w:val="both"/>
        <w:rPr>
          <w:sz w:val="28"/>
          <w:szCs w:val="28"/>
        </w:rPr>
      </w:pPr>
      <w:r w:rsidRPr="002C34E8">
        <w:rPr>
          <w:sz w:val="28"/>
          <w:szCs w:val="28"/>
        </w:rPr>
        <w:t>__________________________________________________________________</w:t>
      </w:r>
    </w:p>
    <w:p w:rsidR="00D66EAE" w:rsidRPr="00173A3F" w:rsidRDefault="00D66EAE" w:rsidP="00901B0C">
      <w:pPr>
        <w:spacing w:line="288" w:lineRule="auto"/>
        <w:jc w:val="center"/>
        <w:rPr>
          <w:sz w:val="16"/>
          <w:szCs w:val="16"/>
        </w:rPr>
      </w:pPr>
      <w:r w:rsidRPr="00173A3F">
        <w:rPr>
          <w:sz w:val="16"/>
          <w:szCs w:val="16"/>
        </w:rPr>
        <w:t>наименование должности руководителя</w:t>
      </w:r>
      <w:r>
        <w:rPr>
          <w:sz w:val="16"/>
          <w:szCs w:val="16"/>
        </w:rPr>
        <w:t xml:space="preserve"> либо представителя </w:t>
      </w:r>
      <w:r w:rsidRPr="00173A3F">
        <w:rPr>
          <w:sz w:val="16"/>
          <w:szCs w:val="16"/>
        </w:rPr>
        <w:t>органа исполнительной власти субъекта Российской Федерации</w:t>
      </w:r>
    </w:p>
    <w:p w:rsidR="00D66EAE" w:rsidRDefault="00D66EAE" w:rsidP="00901B0C">
      <w:pPr>
        <w:spacing w:line="288" w:lineRule="auto"/>
        <w:jc w:val="both"/>
        <w:rPr>
          <w:sz w:val="28"/>
          <w:szCs w:val="28"/>
        </w:rPr>
      </w:pPr>
      <w:r w:rsidRPr="002C34E8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 xml:space="preserve">______, </w:t>
      </w:r>
    </w:p>
    <w:p w:rsidR="00D66EAE" w:rsidRPr="00173A3F" w:rsidRDefault="00D66EAE" w:rsidP="00901B0C">
      <w:pPr>
        <w:spacing w:line="288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Ф.И.О. </w:t>
      </w:r>
      <w:r w:rsidRPr="00173A3F">
        <w:rPr>
          <w:sz w:val="16"/>
          <w:szCs w:val="16"/>
        </w:rPr>
        <w:t>руководителя</w:t>
      </w:r>
      <w:r>
        <w:rPr>
          <w:sz w:val="16"/>
          <w:szCs w:val="16"/>
        </w:rPr>
        <w:t xml:space="preserve"> либо</w:t>
      </w:r>
      <w:r w:rsidRPr="00173A3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представителя </w:t>
      </w:r>
      <w:r w:rsidRPr="00173A3F">
        <w:rPr>
          <w:sz w:val="16"/>
          <w:szCs w:val="16"/>
        </w:rPr>
        <w:t>органа исполнительной власти субъекта Российской Федерации</w:t>
      </w:r>
    </w:p>
    <w:p w:rsidR="00901B0C" w:rsidRDefault="00901B0C" w:rsidP="00901B0C">
      <w:pPr>
        <w:spacing w:line="288" w:lineRule="auto"/>
        <w:jc w:val="both"/>
        <w:rPr>
          <w:sz w:val="28"/>
          <w:szCs w:val="28"/>
        </w:rPr>
      </w:pPr>
    </w:p>
    <w:p w:rsidR="00D66EAE" w:rsidRDefault="00D66EAE" w:rsidP="00901B0C">
      <w:pPr>
        <w:spacing w:line="288" w:lineRule="auto"/>
        <w:jc w:val="both"/>
        <w:rPr>
          <w:sz w:val="28"/>
          <w:szCs w:val="28"/>
        </w:rPr>
      </w:pPr>
      <w:proofErr w:type="gramStart"/>
      <w:r w:rsidRPr="002C34E8">
        <w:rPr>
          <w:sz w:val="28"/>
          <w:szCs w:val="28"/>
        </w:rPr>
        <w:t>действующе</w:t>
      </w:r>
      <w:r>
        <w:rPr>
          <w:sz w:val="28"/>
          <w:szCs w:val="28"/>
        </w:rPr>
        <w:t>го</w:t>
      </w:r>
      <w:proofErr w:type="gramEnd"/>
      <w:r w:rsidRPr="002C34E8">
        <w:rPr>
          <w:sz w:val="28"/>
          <w:szCs w:val="28"/>
        </w:rPr>
        <w:t xml:space="preserve"> на основании </w:t>
      </w:r>
      <w:r>
        <w:rPr>
          <w:sz w:val="28"/>
          <w:szCs w:val="28"/>
        </w:rPr>
        <w:t>_________________________________________,</w:t>
      </w:r>
    </w:p>
    <w:p w:rsidR="00D66EAE" w:rsidRPr="00173A3F" w:rsidRDefault="00D66EAE" w:rsidP="00901B0C">
      <w:pPr>
        <w:spacing w:line="288" w:lineRule="auto"/>
        <w:ind w:firstLine="4536"/>
        <w:jc w:val="both"/>
        <w:rPr>
          <w:sz w:val="16"/>
          <w:szCs w:val="16"/>
        </w:rPr>
      </w:pPr>
      <w:r w:rsidRPr="00173A3F">
        <w:rPr>
          <w:sz w:val="16"/>
          <w:szCs w:val="16"/>
        </w:rPr>
        <w:t>устава, положения, доверенности, приказа</w:t>
      </w:r>
    </w:p>
    <w:p w:rsidR="00D66EAE" w:rsidRPr="001070B3" w:rsidRDefault="00D66EAE" w:rsidP="001070B3">
      <w:pPr>
        <w:spacing w:line="288" w:lineRule="auto"/>
        <w:jc w:val="both"/>
        <w:rPr>
          <w:sz w:val="28"/>
          <w:szCs w:val="28"/>
        </w:rPr>
      </w:pPr>
      <w:proofErr w:type="gramStart"/>
      <w:r w:rsidRPr="002C34E8">
        <w:rPr>
          <w:sz w:val="28"/>
          <w:szCs w:val="28"/>
        </w:rPr>
        <w:t>именуем</w:t>
      </w:r>
      <w:r>
        <w:rPr>
          <w:sz w:val="28"/>
          <w:szCs w:val="28"/>
        </w:rPr>
        <w:t xml:space="preserve">___ </w:t>
      </w:r>
      <w:r w:rsidRPr="002C34E8">
        <w:rPr>
          <w:sz w:val="28"/>
          <w:szCs w:val="28"/>
        </w:rPr>
        <w:t>в дальнейшем</w:t>
      </w:r>
      <w:r>
        <w:rPr>
          <w:sz w:val="28"/>
          <w:szCs w:val="28"/>
        </w:rPr>
        <w:t xml:space="preserve"> «Направляющая сторона</w:t>
      </w:r>
      <w:r w:rsidRPr="002C34E8">
        <w:rPr>
          <w:sz w:val="28"/>
          <w:szCs w:val="28"/>
        </w:rPr>
        <w:t xml:space="preserve">», с другой стороны, </w:t>
      </w:r>
      <w:r>
        <w:rPr>
          <w:sz w:val="28"/>
          <w:szCs w:val="28"/>
        </w:rPr>
        <w:t xml:space="preserve">при совместном </w:t>
      </w:r>
      <w:r w:rsidR="00901B0C">
        <w:rPr>
          <w:sz w:val="28"/>
          <w:szCs w:val="28"/>
        </w:rPr>
        <w:t xml:space="preserve">упоминании именуемые «Стороны», </w:t>
      </w:r>
      <w:r>
        <w:rPr>
          <w:sz w:val="28"/>
          <w:szCs w:val="28"/>
        </w:rPr>
        <w:t>руководствуясь производственной программой ФГБУ «МДЦ «Артек» на 2015 г., утвержденной Министерством образования и науки Российской Федерации, Соглашением №15.1.18.4346.01 между Министерством образования и науки Российской Федерации и федеральным государственным бюджетным учреждением «Международный детский центр «Артек» о порядке и условиях предоставлен</w:t>
      </w:r>
      <w:r w:rsidRPr="0032497E">
        <w:rPr>
          <w:sz w:val="28"/>
          <w:szCs w:val="28"/>
        </w:rPr>
        <w:t xml:space="preserve">ия </w:t>
      </w:r>
      <w:r>
        <w:rPr>
          <w:sz w:val="28"/>
          <w:szCs w:val="28"/>
        </w:rPr>
        <w:t>субсидии на финансовое обеспечение выполнения государственного задания на</w:t>
      </w:r>
      <w:proofErr w:type="gramEnd"/>
      <w:r>
        <w:rPr>
          <w:sz w:val="28"/>
          <w:szCs w:val="28"/>
        </w:rPr>
        <w:t xml:space="preserve"> оказание государственных услуг (выполнение работ) от 25 декабря 2014 г., </w:t>
      </w:r>
      <w:r w:rsidRPr="002C34E8">
        <w:rPr>
          <w:sz w:val="28"/>
          <w:szCs w:val="28"/>
        </w:rPr>
        <w:t>заключили настоящий договор о нижеследующем:</w:t>
      </w:r>
    </w:p>
    <w:p w:rsidR="00D66EAE" w:rsidRDefault="00D66EAE" w:rsidP="00901B0C">
      <w:pPr>
        <w:spacing w:before="120" w:after="120" w:line="288" w:lineRule="auto"/>
        <w:ind w:left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2C34E8">
        <w:rPr>
          <w:b/>
          <w:bCs/>
          <w:sz w:val="28"/>
          <w:szCs w:val="28"/>
        </w:rPr>
        <w:t>ПРЕДМЕТ ДОГОВОРА</w:t>
      </w:r>
      <w:r>
        <w:rPr>
          <w:b/>
          <w:bCs/>
          <w:sz w:val="28"/>
          <w:szCs w:val="28"/>
        </w:rPr>
        <w:t>.</w:t>
      </w:r>
    </w:p>
    <w:p w:rsidR="00D66EAE" w:rsidRPr="001070B3" w:rsidRDefault="00D66EAE" w:rsidP="001070B3">
      <w:pPr>
        <w:spacing w:line="288" w:lineRule="auto"/>
        <w:ind w:firstLine="709"/>
        <w:jc w:val="both"/>
        <w:rPr>
          <w:sz w:val="28"/>
          <w:szCs w:val="28"/>
        </w:rPr>
      </w:pPr>
      <w:r w:rsidRPr="002C34E8">
        <w:rPr>
          <w:snapToGrid w:val="0"/>
          <w:sz w:val="28"/>
          <w:szCs w:val="28"/>
        </w:rPr>
        <w:t xml:space="preserve">1.1. </w:t>
      </w:r>
      <w:proofErr w:type="gramStart"/>
      <w:r>
        <w:rPr>
          <w:snapToGrid w:val="0"/>
          <w:sz w:val="28"/>
          <w:szCs w:val="28"/>
        </w:rPr>
        <w:t xml:space="preserve">МДЦ «Артек» обязуется в соответствии с производственной программой, утвержденной Министерством образования и науки Российской Федерации, за </w:t>
      </w:r>
      <w:r w:rsidRPr="00780262">
        <w:rPr>
          <w:sz w:val="28"/>
          <w:szCs w:val="28"/>
        </w:rPr>
        <w:t xml:space="preserve">счет субсидии из федерального бюджета, предоставляемой МДЦ «Артек» на </w:t>
      </w:r>
      <w:r>
        <w:rPr>
          <w:sz w:val="28"/>
          <w:szCs w:val="28"/>
        </w:rPr>
        <w:t xml:space="preserve">финансовое обеспечение </w:t>
      </w:r>
      <w:r w:rsidRPr="00780262">
        <w:rPr>
          <w:sz w:val="28"/>
          <w:szCs w:val="28"/>
        </w:rPr>
        <w:t>выполнени</w:t>
      </w:r>
      <w:r>
        <w:rPr>
          <w:sz w:val="28"/>
          <w:szCs w:val="28"/>
        </w:rPr>
        <w:t>я</w:t>
      </w:r>
      <w:r w:rsidRPr="00780262">
        <w:rPr>
          <w:sz w:val="28"/>
          <w:szCs w:val="28"/>
        </w:rPr>
        <w:t xml:space="preserve"> государственного задания</w:t>
      </w:r>
      <w:r>
        <w:rPr>
          <w:sz w:val="28"/>
          <w:szCs w:val="28"/>
        </w:rPr>
        <w:t xml:space="preserve"> на оказание государственных услуг</w:t>
      </w:r>
      <w:r>
        <w:rPr>
          <w:snapToGrid w:val="0"/>
          <w:sz w:val="28"/>
          <w:szCs w:val="28"/>
        </w:rPr>
        <w:t>, предоставить государственные услуги согла</w:t>
      </w:r>
      <w:r w:rsidR="00901B0C">
        <w:rPr>
          <w:snapToGrid w:val="0"/>
          <w:sz w:val="28"/>
          <w:szCs w:val="28"/>
        </w:rPr>
        <w:t>сно Приложению №1 к настоящему Д</w:t>
      </w:r>
      <w:r>
        <w:rPr>
          <w:snapToGrid w:val="0"/>
          <w:sz w:val="28"/>
          <w:szCs w:val="28"/>
        </w:rPr>
        <w:t xml:space="preserve">оговору детям </w:t>
      </w:r>
      <w:r>
        <w:rPr>
          <w:snapToGrid w:val="0"/>
          <w:sz w:val="28"/>
          <w:szCs w:val="28"/>
        </w:rPr>
        <w:lastRenderedPageBreak/>
        <w:t xml:space="preserve">(обучающимся), </w:t>
      </w:r>
      <w:r w:rsidRPr="00780262">
        <w:rPr>
          <w:sz w:val="28"/>
          <w:szCs w:val="28"/>
        </w:rPr>
        <w:t>добивши</w:t>
      </w:r>
      <w:r>
        <w:rPr>
          <w:sz w:val="28"/>
          <w:szCs w:val="28"/>
        </w:rPr>
        <w:t>м</w:t>
      </w:r>
      <w:r w:rsidRPr="00780262">
        <w:rPr>
          <w:sz w:val="28"/>
          <w:szCs w:val="28"/>
        </w:rPr>
        <w:t>ся успехов в области культуры, искусства, науки, спорта, общественной деятельности и учебы</w:t>
      </w:r>
      <w:r>
        <w:rPr>
          <w:sz w:val="28"/>
          <w:szCs w:val="28"/>
        </w:rPr>
        <w:t>, которым по решению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Направляющей стороны в качестве поощрения предоставлены путевки в МДЦ «Артек», а Направляющая сторона обязуется обеспечить осуществление отбора детей согласно требованиям Положения о порядке поощрения детей путевками в ФГБУ «МДЦ «Артек» (</w:t>
      </w:r>
      <w:r w:rsidR="00901B0C">
        <w:rPr>
          <w:sz w:val="28"/>
          <w:szCs w:val="28"/>
        </w:rPr>
        <w:t>Приложение № 2 к настоящему Д</w:t>
      </w:r>
      <w:r>
        <w:rPr>
          <w:sz w:val="28"/>
          <w:szCs w:val="28"/>
        </w:rPr>
        <w:t>оговору) и их организованное направление в МДЦ «Артек» в составе групп в соответствии с Планом-графиком сме</w:t>
      </w:r>
      <w:r w:rsidR="00901B0C">
        <w:rPr>
          <w:sz w:val="28"/>
          <w:szCs w:val="28"/>
        </w:rPr>
        <w:t>н (Приложение № 3 к настоящему Д</w:t>
      </w:r>
      <w:r>
        <w:rPr>
          <w:sz w:val="28"/>
          <w:szCs w:val="28"/>
        </w:rPr>
        <w:t>оговору) и производственной программой МДЦ «Артек</w:t>
      </w:r>
      <w:proofErr w:type="gramEnd"/>
      <w:r>
        <w:rPr>
          <w:sz w:val="28"/>
          <w:szCs w:val="28"/>
        </w:rPr>
        <w:t xml:space="preserve">», </w:t>
      </w:r>
      <w:r>
        <w:rPr>
          <w:snapToGrid w:val="0"/>
          <w:sz w:val="28"/>
          <w:szCs w:val="28"/>
        </w:rPr>
        <w:t>утвержденной Министерством образования и науки Российской Федерации</w:t>
      </w:r>
      <w:r>
        <w:rPr>
          <w:sz w:val="28"/>
          <w:szCs w:val="28"/>
        </w:rPr>
        <w:t>.</w:t>
      </w:r>
    </w:p>
    <w:p w:rsidR="00D66EAE" w:rsidRPr="002C34E8" w:rsidRDefault="00D66EAE" w:rsidP="00901B0C">
      <w:pPr>
        <w:spacing w:before="120" w:after="120" w:line="288" w:lineRule="auto"/>
        <w:ind w:left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2C34E8">
        <w:rPr>
          <w:b/>
          <w:bCs/>
          <w:sz w:val="28"/>
          <w:szCs w:val="28"/>
        </w:rPr>
        <w:t xml:space="preserve">ПРАВА </w:t>
      </w:r>
      <w:r>
        <w:rPr>
          <w:b/>
          <w:bCs/>
          <w:sz w:val="28"/>
          <w:szCs w:val="28"/>
        </w:rPr>
        <w:t xml:space="preserve">И </w:t>
      </w:r>
      <w:r w:rsidRPr="002C34E8">
        <w:rPr>
          <w:b/>
          <w:bCs/>
          <w:sz w:val="28"/>
          <w:szCs w:val="28"/>
        </w:rPr>
        <w:t>ОБЯЗА</w:t>
      </w:r>
      <w:r>
        <w:rPr>
          <w:b/>
          <w:bCs/>
          <w:sz w:val="28"/>
          <w:szCs w:val="28"/>
        </w:rPr>
        <w:t>ННОСТИ</w:t>
      </w:r>
      <w:r w:rsidRPr="002C34E8">
        <w:rPr>
          <w:b/>
          <w:bCs/>
          <w:sz w:val="28"/>
          <w:szCs w:val="28"/>
        </w:rPr>
        <w:t xml:space="preserve"> И СТОРОН.</w:t>
      </w:r>
    </w:p>
    <w:p w:rsidR="00D66EAE" w:rsidRPr="002C34E8" w:rsidRDefault="00D66EAE" w:rsidP="00901B0C">
      <w:pPr>
        <w:spacing w:line="288" w:lineRule="auto"/>
        <w:ind w:firstLine="709"/>
        <w:jc w:val="both"/>
        <w:rPr>
          <w:sz w:val="28"/>
          <w:szCs w:val="28"/>
        </w:rPr>
      </w:pPr>
      <w:r w:rsidRPr="002C34E8">
        <w:rPr>
          <w:sz w:val="28"/>
          <w:szCs w:val="28"/>
        </w:rPr>
        <w:t>2.1. МДЦ «Артек» обязуется:</w:t>
      </w:r>
    </w:p>
    <w:p w:rsidR="00D66EAE" w:rsidRDefault="00D66EAE" w:rsidP="00901B0C">
      <w:pPr>
        <w:pStyle w:val="2"/>
        <w:tabs>
          <w:tab w:val="left" w:pos="3261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 Предоставить государственные услуги</w:t>
      </w:r>
      <w:r w:rsidRPr="002C34E8">
        <w:rPr>
          <w:sz w:val="28"/>
          <w:szCs w:val="28"/>
        </w:rPr>
        <w:t xml:space="preserve">, согласно Приложению № 1, являющемуся неотъемлемой частью настоящего </w:t>
      </w:r>
      <w:r>
        <w:rPr>
          <w:sz w:val="28"/>
          <w:szCs w:val="28"/>
        </w:rPr>
        <w:t>Д</w:t>
      </w:r>
      <w:r w:rsidRPr="002C34E8">
        <w:rPr>
          <w:sz w:val="28"/>
          <w:szCs w:val="28"/>
        </w:rPr>
        <w:t xml:space="preserve">оговора, </w:t>
      </w:r>
      <w:r>
        <w:rPr>
          <w:sz w:val="28"/>
          <w:szCs w:val="28"/>
        </w:rPr>
        <w:t xml:space="preserve">детям, направляемым в МДЦ «Артек» Направляющей стороной в соответствии с количеством путевок, закрепленных за субъектом Российской Федерации, который представляет Направляющая сторона, </w:t>
      </w:r>
      <w:r w:rsidRPr="002C34E8">
        <w:rPr>
          <w:sz w:val="28"/>
          <w:szCs w:val="28"/>
        </w:rPr>
        <w:t>Министерством образования и науки Р</w:t>
      </w:r>
      <w:r>
        <w:rPr>
          <w:sz w:val="28"/>
          <w:szCs w:val="28"/>
        </w:rPr>
        <w:t>оссийской Федерации.</w:t>
      </w:r>
    </w:p>
    <w:p w:rsidR="00D66EAE" w:rsidRPr="0032497E" w:rsidRDefault="00D66EAE" w:rsidP="00901B0C">
      <w:pPr>
        <w:pStyle w:val="a5"/>
        <w:spacing w:line="288" w:lineRule="auto"/>
        <w:ind w:firstLine="709"/>
        <w:rPr>
          <w:sz w:val="28"/>
          <w:szCs w:val="28"/>
        </w:rPr>
      </w:pPr>
      <w:r w:rsidRPr="00BF6493">
        <w:rPr>
          <w:sz w:val="28"/>
          <w:szCs w:val="28"/>
        </w:rPr>
        <w:t xml:space="preserve">2.1.2. Предоставить Направляющей стороне бланки путевок (образец размещен на сайте </w:t>
      </w:r>
      <w:hyperlink r:id="rId4" w:history="1">
        <w:r w:rsidRPr="00BF6493">
          <w:rPr>
            <w:rStyle w:val="a9"/>
            <w:sz w:val="28"/>
            <w:szCs w:val="28"/>
            <w:lang w:val="en-US"/>
          </w:rPr>
          <w:t>www</w:t>
        </w:r>
        <w:r w:rsidRPr="00BF6493">
          <w:rPr>
            <w:rStyle w:val="a9"/>
            <w:sz w:val="28"/>
            <w:szCs w:val="28"/>
          </w:rPr>
          <w:t>.</w:t>
        </w:r>
        <w:proofErr w:type="spellStart"/>
        <w:r w:rsidRPr="00BF6493">
          <w:rPr>
            <w:rStyle w:val="a9"/>
            <w:sz w:val="28"/>
            <w:szCs w:val="28"/>
            <w:lang w:val="en-US"/>
          </w:rPr>
          <w:t>artek</w:t>
        </w:r>
        <w:proofErr w:type="spellEnd"/>
        <w:r w:rsidRPr="00BF6493">
          <w:rPr>
            <w:rStyle w:val="a9"/>
            <w:sz w:val="28"/>
            <w:szCs w:val="28"/>
          </w:rPr>
          <w:t>.</w:t>
        </w:r>
        <w:r w:rsidRPr="00BF6493">
          <w:rPr>
            <w:rStyle w:val="a9"/>
            <w:sz w:val="28"/>
            <w:szCs w:val="28"/>
            <w:lang w:val="en-US"/>
          </w:rPr>
          <w:t>org</w:t>
        </w:r>
      </w:hyperlink>
      <w:r w:rsidRPr="00BF6493">
        <w:rPr>
          <w:sz w:val="28"/>
          <w:szCs w:val="28"/>
        </w:rPr>
        <w:t>) в МДЦ «Артек» в количестве, утвержденном Министерством образования и науки Российской Федерации для субъекта Российской Федерации.</w:t>
      </w:r>
    </w:p>
    <w:p w:rsidR="00D66EAE" w:rsidRPr="002C34E8" w:rsidRDefault="00D66EAE" w:rsidP="00901B0C">
      <w:pPr>
        <w:spacing w:line="288" w:lineRule="auto"/>
        <w:ind w:firstLine="709"/>
        <w:jc w:val="both"/>
        <w:rPr>
          <w:snapToGrid w:val="0"/>
          <w:sz w:val="28"/>
          <w:szCs w:val="28"/>
        </w:rPr>
      </w:pPr>
      <w:r w:rsidRPr="002C34E8">
        <w:rPr>
          <w:snapToGrid w:val="0"/>
          <w:sz w:val="28"/>
          <w:szCs w:val="28"/>
        </w:rPr>
        <w:t>2.1.</w:t>
      </w:r>
      <w:r>
        <w:rPr>
          <w:snapToGrid w:val="0"/>
          <w:sz w:val="28"/>
          <w:szCs w:val="28"/>
        </w:rPr>
        <w:t>3</w:t>
      </w:r>
      <w:r w:rsidRPr="002C34E8">
        <w:rPr>
          <w:snapToGrid w:val="0"/>
          <w:sz w:val="28"/>
          <w:szCs w:val="28"/>
        </w:rPr>
        <w:t>. В случае боле</w:t>
      </w:r>
      <w:r>
        <w:rPr>
          <w:snapToGrid w:val="0"/>
          <w:sz w:val="28"/>
          <w:szCs w:val="28"/>
        </w:rPr>
        <w:t>зни</w:t>
      </w:r>
      <w:r w:rsidRPr="002C34E8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ребенка </w:t>
      </w:r>
      <w:r w:rsidRPr="002C34E8">
        <w:rPr>
          <w:snapToGrid w:val="0"/>
          <w:sz w:val="28"/>
          <w:szCs w:val="28"/>
        </w:rPr>
        <w:t xml:space="preserve">гарантировать ему питание и медицинскую помощь до выздоровления независимо от сроков окончания смены. Отправка ребенка к месту постоянного жительства осуществляется сопровождающим </w:t>
      </w:r>
      <w:r>
        <w:rPr>
          <w:snapToGrid w:val="0"/>
          <w:sz w:val="28"/>
          <w:szCs w:val="28"/>
        </w:rPr>
        <w:t>Направляющей стороны</w:t>
      </w:r>
      <w:r w:rsidRPr="002C34E8">
        <w:rPr>
          <w:snapToGrid w:val="0"/>
          <w:sz w:val="28"/>
          <w:szCs w:val="28"/>
        </w:rPr>
        <w:t xml:space="preserve"> или МДЦ «Артек» за счет </w:t>
      </w:r>
      <w:r>
        <w:rPr>
          <w:snapToGrid w:val="0"/>
          <w:sz w:val="28"/>
          <w:szCs w:val="28"/>
        </w:rPr>
        <w:t>Направляющей стороны</w:t>
      </w:r>
      <w:r w:rsidRPr="002C34E8">
        <w:rPr>
          <w:snapToGrid w:val="0"/>
          <w:sz w:val="28"/>
          <w:szCs w:val="28"/>
        </w:rPr>
        <w:t>, согласуется с родителями</w:t>
      </w:r>
      <w:r>
        <w:rPr>
          <w:snapToGrid w:val="0"/>
          <w:sz w:val="28"/>
          <w:szCs w:val="28"/>
        </w:rPr>
        <w:t xml:space="preserve"> (законными представителями)</w:t>
      </w:r>
      <w:r w:rsidRPr="002C34E8">
        <w:rPr>
          <w:snapToGrid w:val="0"/>
          <w:sz w:val="28"/>
          <w:szCs w:val="28"/>
        </w:rPr>
        <w:t xml:space="preserve"> или лицами, их заменяющими.</w:t>
      </w:r>
    </w:p>
    <w:p w:rsidR="00D66EAE" w:rsidRPr="002C34E8" w:rsidRDefault="00D66EAE" w:rsidP="00901B0C">
      <w:pPr>
        <w:pStyle w:val="a5"/>
        <w:spacing w:line="288" w:lineRule="auto"/>
        <w:ind w:firstLine="709"/>
        <w:rPr>
          <w:sz w:val="28"/>
          <w:szCs w:val="28"/>
        </w:rPr>
      </w:pPr>
      <w:r w:rsidRPr="002C34E8">
        <w:rPr>
          <w:sz w:val="28"/>
          <w:szCs w:val="28"/>
        </w:rPr>
        <w:t xml:space="preserve">2.2. </w:t>
      </w:r>
      <w:r>
        <w:rPr>
          <w:snapToGrid w:val="0"/>
          <w:sz w:val="28"/>
          <w:szCs w:val="28"/>
        </w:rPr>
        <w:t>Направляющая сторона</w:t>
      </w:r>
      <w:r w:rsidRPr="002C34E8">
        <w:rPr>
          <w:snapToGrid w:val="0"/>
          <w:sz w:val="28"/>
          <w:szCs w:val="28"/>
        </w:rPr>
        <w:t xml:space="preserve"> </w:t>
      </w:r>
      <w:r w:rsidRPr="002C34E8">
        <w:rPr>
          <w:sz w:val="28"/>
          <w:szCs w:val="28"/>
        </w:rPr>
        <w:t>обязуется:</w:t>
      </w:r>
    </w:p>
    <w:p w:rsidR="00D66EAE" w:rsidRPr="002C34E8" w:rsidRDefault="00D66EAE" w:rsidP="00901B0C">
      <w:pPr>
        <w:pStyle w:val="a5"/>
        <w:spacing w:line="288" w:lineRule="auto"/>
        <w:ind w:firstLine="709"/>
        <w:rPr>
          <w:snapToGrid w:val="0"/>
          <w:sz w:val="28"/>
          <w:szCs w:val="28"/>
        </w:rPr>
      </w:pPr>
      <w:r w:rsidRPr="002C34E8">
        <w:rPr>
          <w:sz w:val="28"/>
          <w:szCs w:val="28"/>
        </w:rPr>
        <w:t xml:space="preserve">2.2.1. </w:t>
      </w:r>
      <w:r w:rsidRPr="002C34E8">
        <w:rPr>
          <w:snapToGrid w:val="0"/>
          <w:sz w:val="28"/>
          <w:szCs w:val="28"/>
        </w:rPr>
        <w:t xml:space="preserve">Направлять детей в соответствии с </w:t>
      </w:r>
      <w:r>
        <w:rPr>
          <w:sz w:val="28"/>
          <w:szCs w:val="28"/>
        </w:rPr>
        <w:t xml:space="preserve">Положением о порядке поощрения детей путевками в ФГБУ «МДЦ «Артек» (Приложение № </w:t>
      </w:r>
      <w:r w:rsidR="00901B0C">
        <w:rPr>
          <w:sz w:val="28"/>
          <w:szCs w:val="28"/>
        </w:rPr>
        <w:t>2 к настоящему Д</w:t>
      </w:r>
      <w:r>
        <w:rPr>
          <w:sz w:val="28"/>
          <w:szCs w:val="28"/>
        </w:rPr>
        <w:t>оговору).</w:t>
      </w:r>
      <w:r w:rsidRPr="002C34E8">
        <w:rPr>
          <w:snapToGrid w:val="0"/>
          <w:sz w:val="28"/>
          <w:szCs w:val="28"/>
        </w:rPr>
        <w:t xml:space="preserve"> </w:t>
      </w:r>
    </w:p>
    <w:p w:rsidR="00D66EAE" w:rsidRPr="002C34E8" w:rsidRDefault="00D66EAE" w:rsidP="00901B0C">
      <w:pPr>
        <w:spacing w:line="288" w:lineRule="auto"/>
        <w:ind w:firstLine="709"/>
        <w:jc w:val="both"/>
        <w:rPr>
          <w:snapToGrid w:val="0"/>
          <w:sz w:val="28"/>
          <w:szCs w:val="28"/>
        </w:rPr>
      </w:pPr>
      <w:r w:rsidRPr="002C34E8">
        <w:rPr>
          <w:snapToGrid w:val="0"/>
          <w:sz w:val="28"/>
          <w:szCs w:val="28"/>
        </w:rPr>
        <w:t xml:space="preserve">2.2.2. </w:t>
      </w:r>
      <w:r>
        <w:rPr>
          <w:snapToGrid w:val="0"/>
          <w:sz w:val="28"/>
          <w:szCs w:val="28"/>
        </w:rPr>
        <w:t>С</w:t>
      </w:r>
      <w:r w:rsidRPr="002C34E8">
        <w:rPr>
          <w:snapToGrid w:val="0"/>
          <w:sz w:val="28"/>
          <w:szCs w:val="28"/>
        </w:rPr>
        <w:t>облюд</w:t>
      </w:r>
      <w:r>
        <w:rPr>
          <w:snapToGrid w:val="0"/>
          <w:sz w:val="28"/>
          <w:szCs w:val="28"/>
        </w:rPr>
        <w:t>ать</w:t>
      </w:r>
      <w:r w:rsidRPr="002C34E8">
        <w:rPr>
          <w:snapToGrid w:val="0"/>
          <w:sz w:val="28"/>
          <w:szCs w:val="28"/>
        </w:rPr>
        <w:t xml:space="preserve"> срок</w:t>
      </w:r>
      <w:r>
        <w:rPr>
          <w:snapToGrid w:val="0"/>
          <w:sz w:val="28"/>
          <w:szCs w:val="28"/>
        </w:rPr>
        <w:t>и</w:t>
      </w:r>
      <w:r w:rsidRPr="002C34E8">
        <w:rPr>
          <w:snapToGrid w:val="0"/>
          <w:sz w:val="28"/>
          <w:szCs w:val="28"/>
        </w:rPr>
        <w:t xml:space="preserve"> заезда и разъезда </w:t>
      </w:r>
      <w:r>
        <w:rPr>
          <w:snapToGrid w:val="0"/>
          <w:sz w:val="28"/>
          <w:szCs w:val="28"/>
        </w:rPr>
        <w:t>групп детей</w:t>
      </w:r>
      <w:r w:rsidRPr="002C34E8">
        <w:rPr>
          <w:snapToGrid w:val="0"/>
          <w:sz w:val="28"/>
          <w:szCs w:val="28"/>
        </w:rPr>
        <w:t xml:space="preserve"> согласно </w:t>
      </w:r>
      <w:r>
        <w:rPr>
          <w:sz w:val="28"/>
          <w:szCs w:val="28"/>
        </w:rPr>
        <w:t>Плану-графику смен (Приложение № 3 к настоящему Договору).</w:t>
      </w:r>
      <w:r w:rsidRPr="002C34E8">
        <w:rPr>
          <w:snapToGrid w:val="0"/>
          <w:sz w:val="28"/>
          <w:szCs w:val="28"/>
        </w:rPr>
        <w:t xml:space="preserve"> </w:t>
      </w:r>
    </w:p>
    <w:p w:rsidR="00D66EAE" w:rsidRPr="005B708D" w:rsidRDefault="00D66EAE" w:rsidP="00901B0C">
      <w:pPr>
        <w:spacing w:line="288" w:lineRule="auto"/>
        <w:ind w:firstLine="709"/>
        <w:jc w:val="both"/>
        <w:rPr>
          <w:snapToGrid w:val="0"/>
          <w:sz w:val="28"/>
          <w:szCs w:val="28"/>
        </w:rPr>
      </w:pPr>
      <w:r w:rsidRPr="00BF6493">
        <w:rPr>
          <w:snapToGrid w:val="0"/>
          <w:sz w:val="28"/>
          <w:szCs w:val="28"/>
        </w:rPr>
        <w:t xml:space="preserve">2.2.3. Обеспечить наличие оформленных медицинских карт установленного образца у каждого ребенка </w:t>
      </w:r>
      <w:r w:rsidRPr="00BF6493">
        <w:rPr>
          <w:sz w:val="28"/>
          <w:szCs w:val="28"/>
        </w:rPr>
        <w:t>(</w:t>
      </w:r>
      <w:r w:rsidR="005B708D" w:rsidRPr="00BF6493">
        <w:rPr>
          <w:sz w:val="28"/>
          <w:szCs w:val="28"/>
        </w:rPr>
        <w:t xml:space="preserve">образец размещен на сайте </w:t>
      </w:r>
      <w:hyperlink r:id="rId5" w:history="1">
        <w:r w:rsidR="005B708D" w:rsidRPr="00BF6493">
          <w:rPr>
            <w:rStyle w:val="a9"/>
            <w:sz w:val="28"/>
            <w:szCs w:val="28"/>
            <w:lang w:val="en-US"/>
          </w:rPr>
          <w:t>www</w:t>
        </w:r>
        <w:r w:rsidR="005B708D" w:rsidRPr="00BF6493">
          <w:rPr>
            <w:rStyle w:val="a9"/>
            <w:sz w:val="28"/>
            <w:szCs w:val="28"/>
          </w:rPr>
          <w:t>.</w:t>
        </w:r>
        <w:proofErr w:type="spellStart"/>
        <w:r w:rsidR="005B708D" w:rsidRPr="00BF6493">
          <w:rPr>
            <w:rStyle w:val="a9"/>
            <w:sz w:val="28"/>
            <w:szCs w:val="28"/>
            <w:lang w:val="en-US"/>
          </w:rPr>
          <w:t>artek</w:t>
        </w:r>
        <w:proofErr w:type="spellEnd"/>
        <w:r w:rsidR="005B708D" w:rsidRPr="00BF6493">
          <w:rPr>
            <w:rStyle w:val="a9"/>
            <w:sz w:val="28"/>
            <w:szCs w:val="28"/>
          </w:rPr>
          <w:t>.</w:t>
        </w:r>
        <w:r w:rsidR="005B708D" w:rsidRPr="00BF6493">
          <w:rPr>
            <w:rStyle w:val="a9"/>
            <w:sz w:val="28"/>
            <w:szCs w:val="28"/>
            <w:lang w:val="en-US"/>
          </w:rPr>
          <w:t>org</w:t>
        </w:r>
      </w:hyperlink>
      <w:r w:rsidR="005B708D">
        <w:t xml:space="preserve"> </w:t>
      </w:r>
      <w:r w:rsidR="005B708D" w:rsidRPr="005B708D">
        <w:rPr>
          <w:sz w:val="28"/>
          <w:szCs w:val="28"/>
        </w:rPr>
        <w:t>в разделе «Путевки», «Медицинские требования»</w:t>
      </w:r>
      <w:r w:rsidRPr="005B708D">
        <w:rPr>
          <w:sz w:val="28"/>
          <w:szCs w:val="28"/>
        </w:rPr>
        <w:t>).</w:t>
      </w:r>
    </w:p>
    <w:p w:rsidR="00D66EAE" w:rsidRPr="002C34E8" w:rsidRDefault="00D66EAE" w:rsidP="00901B0C">
      <w:pPr>
        <w:spacing w:line="288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2.2.4. Обеспечить</w:t>
      </w:r>
      <w:r w:rsidRPr="002C34E8">
        <w:rPr>
          <w:snapToGrid w:val="0"/>
          <w:sz w:val="28"/>
          <w:szCs w:val="28"/>
        </w:rPr>
        <w:t xml:space="preserve"> пропорционально равное количество мальчиков и девочек в </w:t>
      </w:r>
      <w:r>
        <w:rPr>
          <w:snapToGrid w:val="0"/>
          <w:sz w:val="28"/>
          <w:szCs w:val="28"/>
        </w:rPr>
        <w:t>группе детей.</w:t>
      </w:r>
    </w:p>
    <w:p w:rsidR="00D66EAE" w:rsidRPr="002C34E8" w:rsidRDefault="00D66EAE" w:rsidP="00901B0C">
      <w:pPr>
        <w:spacing w:line="288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2.2.5. </w:t>
      </w:r>
      <w:proofErr w:type="gramStart"/>
      <w:r>
        <w:rPr>
          <w:snapToGrid w:val="0"/>
          <w:sz w:val="28"/>
          <w:szCs w:val="28"/>
        </w:rPr>
        <w:t xml:space="preserve">Обеспечить направление в МДЦ «Артек» </w:t>
      </w:r>
      <w:r w:rsidRPr="002C34E8">
        <w:rPr>
          <w:snapToGrid w:val="0"/>
          <w:sz w:val="28"/>
          <w:szCs w:val="28"/>
        </w:rPr>
        <w:t>утвержденны</w:t>
      </w:r>
      <w:r>
        <w:rPr>
          <w:snapToGrid w:val="0"/>
          <w:sz w:val="28"/>
          <w:szCs w:val="28"/>
        </w:rPr>
        <w:t>х Направляющей стороной с</w:t>
      </w:r>
      <w:r w:rsidRPr="002C34E8">
        <w:rPr>
          <w:snapToGrid w:val="0"/>
          <w:sz w:val="28"/>
          <w:szCs w:val="28"/>
        </w:rPr>
        <w:t>писк</w:t>
      </w:r>
      <w:r>
        <w:rPr>
          <w:snapToGrid w:val="0"/>
          <w:sz w:val="28"/>
          <w:szCs w:val="28"/>
        </w:rPr>
        <w:t>ов</w:t>
      </w:r>
      <w:r w:rsidRPr="002C34E8">
        <w:rPr>
          <w:snapToGrid w:val="0"/>
          <w:sz w:val="28"/>
          <w:szCs w:val="28"/>
        </w:rPr>
        <w:t xml:space="preserve"> детей</w:t>
      </w:r>
      <w:r>
        <w:rPr>
          <w:snapToGrid w:val="0"/>
          <w:sz w:val="28"/>
          <w:szCs w:val="28"/>
        </w:rPr>
        <w:t xml:space="preserve"> </w:t>
      </w:r>
      <w:r w:rsidRPr="002C34E8">
        <w:rPr>
          <w:snapToGrid w:val="0"/>
          <w:sz w:val="28"/>
          <w:szCs w:val="28"/>
        </w:rPr>
        <w:t xml:space="preserve">не позднее 15 дней до заезда предстоящей смены </w:t>
      </w:r>
      <w:r>
        <w:rPr>
          <w:snapToGrid w:val="0"/>
          <w:sz w:val="28"/>
          <w:szCs w:val="28"/>
        </w:rPr>
        <w:t xml:space="preserve">на бумажном носителе и </w:t>
      </w:r>
      <w:r w:rsidRPr="002C34E8">
        <w:rPr>
          <w:snapToGrid w:val="0"/>
          <w:sz w:val="28"/>
          <w:szCs w:val="28"/>
        </w:rPr>
        <w:t xml:space="preserve">по электронной почте </w:t>
      </w:r>
      <w:r>
        <w:rPr>
          <w:snapToGrid w:val="0"/>
          <w:sz w:val="28"/>
          <w:szCs w:val="28"/>
        </w:rPr>
        <w:t>(</w:t>
      </w:r>
      <w:hyperlink r:id="rId6" w:history="1">
        <w:proofErr w:type="gramEnd"/>
        <w:r w:rsidRPr="002C34E8">
          <w:rPr>
            <w:rStyle w:val="a9"/>
            <w:snapToGrid w:val="0"/>
            <w:sz w:val="28"/>
            <w:szCs w:val="28"/>
            <w:lang w:val="en-US"/>
          </w:rPr>
          <w:t>artek</w:t>
        </w:r>
        <w:r w:rsidRPr="002C34E8">
          <w:rPr>
            <w:rStyle w:val="a9"/>
            <w:snapToGrid w:val="0"/>
            <w:sz w:val="28"/>
            <w:szCs w:val="28"/>
          </w:rPr>
          <w:t>-</w:t>
        </w:r>
        <w:r w:rsidRPr="002C34E8">
          <w:rPr>
            <w:rStyle w:val="a9"/>
            <w:snapToGrid w:val="0"/>
            <w:sz w:val="28"/>
            <w:szCs w:val="28"/>
            <w:lang w:val="en-US"/>
          </w:rPr>
          <w:t>bronirovanie</w:t>
        </w:r>
        <w:r w:rsidRPr="002C34E8">
          <w:rPr>
            <w:rStyle w:val="a9"/>
            <w:snapToGrid w:val="0"/>
            <w:sz w:val="28"/>
            <w:szCs w:val="28"/>
          </w:rPr>
          <w:t>@</w:t>
        </w:r>
        <w:r w:rsidRPr="002C34E8">
          <w:rPr>
            <w:rStyle w:val="a9"/>
            <w:snapToGrid w:val="0"/>
            <w:sz w:val="28"/>
            <w:szCs w:val="28"/>
            <w:lang w:val="en-US"/>
          </w:rPr>
          <w:t>mail</w:t>
        </w:r>
        <w:r w:rsidRPr="002C34E8">
          <w:rPr>
            <w:rStyle w:val="a9"/>
            <w:snapToGrid w:val="0"/>
            <w:sz w:val="28"/>
            <w:szCs w:val="28"/>
          </w:rPr>
          <w:t>.</w:t>
        </w:r>
        <w:r w:rsidRPr="002C34E8">
          <w:rPr>
            <w:rStyle w:val="a9"/>
            <w:snapToGrid w:val="0"/>
            <w:sz w:val="28"/>
            <w:szCs w:val="28"/>
            <w:lang w:val="en-US"/>
          </w:rPr>
          <w:t>ru</w:t>
        </w:r>
        <w:proofErr w:type="gramStart"/>
      </w:hyperlink>
      <w:r>
        <w:t>)</w:t>
      </w:r>
      <w:r w:rsidRPr="002C34E8">
        <w:rPr>
          <w:snapToGrid w:val="0"/>
          <w:sz w:val="28"/>
          <w:szCs w:val="28"/>
        </w:rPr>
        <w:t xml:space="preserve"> в</w:t>
      </w:r>
      <w:r w:rsidRPr="002C34E8">
        <w:rPr>
          <w:sz w:val="28"/>
          <w:szCs w:val="28"/>
        </w:rPr>
        <w:t xml:space="preserve"> формате </w:t>
      </w:r>
      <w:r w:rsidRPr="002C34E8">
        <w:rPr>
          <w:sz w:val="28"/>
          <w:szCs w:val="28"/>
          <w:lang w:val="en-US"/>
        </w:rPr>
        <w:t>Excel</w:t>
      </w:r>
      <w:r w:rsidRPr="002C34E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с образцом, размещенном </w:t>
      </w:r>
      <w:r w:rsidRPr="002C34E8">
        <w:rPr>
          <w:sz w:val="28"/>
          <w:szCs w:val="28"/>
        </w:rPr>
        <w:t>на сайте</w:t>
      </w:r>
      <w:r>
        <w:rPr>
          <w:sz w:val="28"/>
          <w:szCs w:val="28"/>
        </w:rPr>
        <w:t xml:space="preserve"> МДЦ «Артек» (</w:t>
      </w:r>
      <w:hyperlink r:id="rId7" w:history="1">
        <w:r w:rsidRPr="002C34E8">
          <w:rPr>
            <w:rStyle w:val="a9"/>
            <w:sz w:val="28"/>
            <w:szCs w:val="28"/>
            <w:lang w:val="en-US"/>
          </w:rPr>
          <w:t>www</w:t>
        </w:r>
        <w:r w:rsidRPr="002C34E8">
          <w:rPr>
            <w:rStyle w:val="a9"/>
            <w:sz w:val="28"/>
            <w:szCs w:val="28"/>
          </w:rPr>
          <w:t>.</w:t>
        </w:r>
        <w:proofErr w:type="spellStart"/>
        <w:r w:rsidRPr="002C34E8">
          <w:rPr>
            <w:rStyle w:val="a9"/>
            <w:sz w:val="28"/>
            <w:szCs w:val="28"/>
            <w:lang w:val="en-US"/>
          </w:rPr>
          <w:t>artek</w:t>
        </w:r>
        <w:proofErr w:type="spellEnd"/>
        <w:r w:rsidRPr="002C34E8">
          <w:rPr>
            <w:rStyle w:val="a9"/>
            <w:sz w:val="28"/>
            <w:szCs w:val="28"/>
          </w:rPr>
          <w:t>.</w:t>
        </w:r>
        <w:r w:rsidRPr="002C34E8">
          <w:rPr>
            <w:rStyle w:val="a9"/>
            <w:sz w:val="28"/>
            <w:szCs w:val="28"/>
            <w:lang w:val="en-US"/>
          </w:rPr>
          <w:t>org</w:t>
        </w:r>
      </w:hyperlink>
      <w:r w:rsidRPr="002C34E8">
        <w:rPr>
          <w:sz w:val="28"/>
          <w:szCs w:val="28"/>
        </w:rPr>
        <w:t>, раздел Путевки</w:t>
      </w:r>
      <w:r>
        <w:rPr>
          <w:sz w:val="28"/>
          <w:szCs w:val="28"/>
        </w:rPr>
        <w:t>), и Приложением № 7 к настоящему Договору с обязательным приложением заверенных надлежащим образом копий решений Направляющей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стороны о поощрении детей, указанных в списке, путевками в МДЦ «Артек», а также </w:t>
      </w:r>
      <w:r w:rsidRPr="00780262">
        <w:rPr>
          <w:sz w:val="28"/>
          <w:szCs w:val="28"/>
        </w:rPr>
        <w:t>удостоверений, сертификатов, патентов, дипломов, грамот и т.п. о присвоении звания победителя (1 – 3 личное или командное место), лауреата или дипломанта конкурса, фестиваля, соревнования, олимпиады, смотра регионального, всероссийского (общероссийского) или международного уровня  –  за последние 3 года</w:t>
      </w:r>
      <w:r>
        <w:rPr>
          <w:sz w:val="28"/>
          <w:szCs w:val="28"/>
        </w:rPr>
        <w:t>.</w:t>
      </w:r>
      <w:r w:rsidRPr="002C34E8">
        <w:rPr>
          <w:snapToGrid w:val="0"/>
          <w:sz w:val="28"/>
          <w:szCs w:val="28"/>
        </w:rPr>
        <w:t xml:space="preserve"> </w:t>
      </w:r>
      <w:proofErr w:type="gramEnd"/>
    </w:p>
    <w:p w:rsidR="00D66EAE" w:rsidRPr="00A05E98" w:rsidRDefault="00D66EAE" w:rsidP="00901B0C">
      <w:pPr>
        <w:spacing w:line="288" w:lineRule="auto"/>
        <w:ind w:firstLine="709"/>
        <w:jc w:val="both"/>
        <w:rPr>
          <w:snapToGrid w:val="0"/>
          <w:sz w:val="28"/>
          <w:szCs w:val="28"/>
        </w:rPr>
      </w:pPr>
      <w:r w:rsidRPr="00A05E98">
        <w:rPr>
          <w:snapToGrid w:val="0"/>
          <w:sz w:val="28"/>
          <w:szCs w:val="28"/>
        </w:rPr>
        <w:t>2.2.6. В случае направления групп детей автобусами обеспечить выполнение требований Правил организованной перевозки детей автобусами, утвержденных постановлением Правительства Российской Федерации от 17 декабря 2013 г. № 1177.</w:t>
      </w:r>
    </w:p>
    <w:p w:rsidR="00D66EAE" w:rsidRPr="00A05E98" w:rsidRDefault="00D66EAE" w:rsidP="00901B0C">
      <w:pPr>
        <w:spacing w:line="288" w:lineRule="auto"/>
        <w:ind w:firstLine="709"/>
        <w:jc w:val="both"/>
        <w:rPr>
          <w:snapToGrid w:val="0"/>
          <w:sz w:val="28"/>
          <w:szCs w:val="28"/>
        </w:rPr>
      </w:pPr>
      <w:r w:rsidRPr="00A05E98">
        <w:rPr>
          <w:snapToGrid w:val="0"/>
          <w:sz w:val="28"/>
          <w:szCs w:val="28"/>
        </w:rPr>
        <w:t xml:space="preserve">Направляющая сторона должна обеспечить сопровождение групп детей педагогами и медицинскими работниками (сопровождающими) в соответствии с постановлением Главного государственного санитарного врача Российской Федерации от 04 апреля 2003 года № 31 до базы гостиницы ФГБУ «МДЦ «Артек» в </w:t>
      </w:r>
      <w:proofErr w:type="gramStart"/>
      <w:r w:rsidRPr="00A05E98">
        <w:rPr>
          <w:snapToGrid w:val="0"/>
          <w:sz w:val="28"/>
          <w:szCs w:val="28"/>
        </w:rPr>
        <w:t>г</w:t>
      </w:r>
      <w:proofErr w:type="gramEnd"/>
      <w:r w:rsidRPr="00A05E98">
        <w:rPr>
          <w:snapToGrid w:val="0"/>
          <w:sz w:val="28"/>
          <w:szCs w:val="28"/>
        </w:rPr>
        <w:t xml:space="preserve">. Симферополе либо до МДЦ «Артек» в </w:t>
      </w:r>
      <w:proofErr w:type="spellStart"/>
      <w:r w:rsidRPr="00A05E98">
        <w:rPr>
          <w:snapToGrid w:val="0"/>
          <w:sz w:val="28"/>
          <w:szCs w:val="28"/>
        </w:rPr>
        <w:t>пгт</w:t>
      </w:r>
      <w:proofErr w:type="spellEnd"/>
      <w:r w:rsidRPr="00A05E98">
        <w:rPr>
          <w:snapToGrid w:val="0"/>
          <w:sz w:val="28"/>
          <w:szCs w:val="28"/>
        </w:rPr>
        <w:t xml:space="preserve">. </w:t>
      </w:r>
      <w:proofErr w:type="gramStart"/>
      <w:r w:rsidRPr="00A05E98">
        <w:rPr>
          <w:snapToGrid w:val="0"/>
          <w:sz w:val="28"/>
          <w:szCs w:val="28"/>
        </w:rPr>
        <w:t>Гурзуф</w:t>
      </w:r>
      <w:r>
        <w:rPr>
          <w:snapToGrid w:val="0"/>
          <w:sz w:val="28"/>
          <w:szCs w:val="28"/>
        </w:rPr>
        <w:t>,</w:t>
      </w:r>
      <w:r w:rsidRPr="00A05E98">
        <w:rPr>
          <w:snapToGrid w:val="0"/>
          <w:sz w:val="28"/>
          <w:szCs w:val="28"/>
        </w:rPr>
        <w:t xml:space="preserve"> г. Ялта и обратно </w:t>
      </w:r>
      <w:r w:rsidRPr="004A71C6">
        <w:rPr>
          <w:snapToGrid w:val="0"/>
          <w:sz w:val="28"/>
          <w:szCs w:val="28"/>
        </w:rPr>
        <w:t>(из расчета не менее двух сопровождающих (педагог и медицинский работник) на группу из 15 детей, и не менее трех сопровождающих (два педагога и медицинский работник на группу из 25 детей и более).</w:t>
      </w:r>
      <w:proofErr w:type="gramEnd"/>
    </w:p>
    <w:p w:rsidR="00D66EAE" w:rsidRDefault="00D66EAE" w:rsidP="00901B0C">
      <w:pPr>
        <w:spacing w:line="288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2.2.6.1. </w:t>
      </w:r>
      <w:r w:rsidRPr="002C34E8">
        <w:rPr>
          <w:snapToGrid w:val="0"/>
          <w:sz w:val="28"/>
          <w:szCs w:val="28"/>
        </w:rPr>
        <w:t>Сопровождающие, прибывшие в МДЦ «Артек», обязаны иметь следующие документы:</w:t>
      </w:r>
    </w:p>
    <w:p w:rsidR="00D66EAE" w:rsidRDefault="00D66EAE" w:rsidP="00901B0C">
      <w:pPr>
        <w:spacing w:line="288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документ, удостоверяющий личность сопровождающего;</w:t>
      </w:r>
    </w:p>
    <w:p w:rsidR="00D66EAE" w:rsidRDefault="00D66EAE" w:rsidP="00901B0C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- документы, удостоверяющие личность на каждого ребенка (свидетельство о рождении или паспорт, в</w:t>
      </w:r>
      <w:r w:rsidRPr="002C34E8">
        <w:rPr>
          <w:sz w:val="28"/>
          <w:szCs w:val="28"/>
        </w:rPr>
        <w:t xml:space="preserve"> случае достижения ребенком 14 летнего возраста</w:t>
      </w:r>
      <w:r>
        <w:rPr>
          <w:snapToGrid w:val="0"/>
          <w:sz w:val="28"/>
          <w:szCs w:val="28"/>
        </w:rPr>
        <w:t>);</w:t>
      </w:r>
      <w:r w:rsidRPr="00CB7DC2">
        <w:rPr>
          <w:sz w:val="28"/>
          <w:szCs w:val="28"/>
        </w:rPr>
        <w:t xml:space="preserve"> </w:t>
      </w:r>
    </w:p>
    <w:p w:rsidR="00D66EAE" w:rsidRPr="002C34E8" w:rsidRDefault="00D66EAE" w:rsidP="00901B0C">
      <w:pPr>
        <w:spacing w:line="288" w:lineRule="auto"/>
        <w:ind w:firstLine="709"/>
        <w:jc w:val="both"/>
        <w:rPr>
          <w:sz w:val="28"/>
          <w:szCs w:val="28"/>
        </w:rPr>
      </w:pPr>
      <w:r w:rsidRPr="002C34E8">
        <w:rPr>
          <w:sz w:val="28"/>
          <w:szCs w:val="28"/>
        </w:rPr>
        <w:t>- светокопии свидетельств о рождении на каждого ребенка. В случае достижения ребенком 14 летнего возраста – светокопии паспорта каждого ребенка (</w:t>
      </w:r>
      <w:r>
        <w:rPr>
          <w:sz w:val="28"/>
          <w:szCs w:val="28"/>
        </w:rPr>
        <w:t>разворот с фотографией, разворот с</w:t>
      </w:r>
      <w:r w:rsidRPr="002C34E8">
        <w:rPr>
          <w:sz w:val="28"/>
          <w:szCs w:val="28"/>
        </w:rPr>
        <w:t xml:space="preserve"> место</w:t>
      </w:r>
      <w:r>
        <w:rPr>
          <w:sz w:val="28"/>
          <w:szCs w:val="28"/>
        </w:rPr>
        <w:t>м</w:t>
      </w:r>
      <w:r w:rsidRPr="002C34E8">
        <w:rPr>
          <w:sz w:val="28"/>
          <w:szCs w:val="28"/>
        </w:rPr>
        <w:t xml:space="preserve"> регистрации); </w:t>
      </w:r>
    </w:p>
    <w:p w:rsidR="00D66EAE" w:rsidRPr="0032497E" w:rsidRDefault="00D66EAE" w:rsidP="00901B0C">
      <w:pPr>
        <w:spacing w:line="288" w:lineRule="auto"/>
        <w:ind w:firstLine="709"/>
        <w:jc w:val="both"/>
        <w:rPr>
          <w:snapToGrid w:val="0"/>
          <w:sz w:val="28"/>
          <w:szCs w:val="28"/>
        </w:rPr>
      </w:pPr>
      <w:r w:rsidRPr="0032497E">
        <w:rPr>
          <w:sz w:val="28"/>
          <w:szCs w:val="28"/>
          <w:shd w:val="clear" w:color="auto" w:fill="FFFFFF"/>
        </w:rPr>
        <w:lastRenderedPageBreak/>
        <w:t>- заполненную путёвку на каждого ребенка с подписью одного из родителей (законного представителя) ребенка, либо доверенность на получение путевок и обратных талонов, и ксерокопию бланка путевки, подписанную одним из родителей (законным представителем). Без оформленной путевки ребенок в МДЦ «Артек» не принимается;</w:t>
      </w:r>
    </w:p>
    <w:p w:rsidR="00D66EAE" w:rsidRPr="00E25C5C" w:rsidRDefault="00D66EAE" w:rsidP="00901B0C">
      <w:pPr>
        <w:spacing w:line="288" w:lineRule="auto"/>
        <w:ind w:firstLine="709"/>
        <w:jc w:val="both"/>
        <w:rPr>
          <w:snapToGrid w:val="0"/>
          <w:color w:val="FF0000"/>
          <w:sz w:val="28"/>
          <w:szCs w:val="28"/>
        </w:rPr>
      </w:pPr>
      <w:r w:rsidRPr="004A71C6">
        <w:rPr>
          <w:snapToGrid w:val="0"/>
          <w:sz w:val="28"/>
          <w:szCs w:val="28"/>
        </w:rPr>
        <w:t>- список детей, утвержденный Направляющей стороной и заверенный печатью Направляющей стороны, в трех экземплярах</w:t>
      </w:r>
      <w:r w:rsidR="004A71C6">
        <w:rPr>
          <w:snapToGrid w:val="0"/>
          <w:sz w:val="28"/>
          <w:szCs w:val="28"/>
        </w:rPr>
        <w:t xml:space="preserve"> (Приложение №7</w:t>
      </w:r>
      <w:r w:rsidR="004A71C6" w:rsidRPr="004A71C6">
        <w:rPr>
          <w:sz w:val="28"/>
          <w:szCs w:val="28"/>
        </w:rPr>
        <w:t xml:space="preserve"> </w:t>
      </w:r>
      <w:r w:rsidR="004A71C6">
        <w:rPr>
          <w:sz w:val="28"/>
          <w:szCs w:val="28"/>
        </w:rPr>
        <w:t>к настоящему Договору</w:t>
      </w:r>
      <w:r w:rsidR="004A71C6">
        <w:rPr>
          <w:snapToGrid w:val="0"/>
          <w:sz w:val="28"/>
          <w:szCs w:val="28"/>
        </w:rPr>
        <w:t>)</w:t>
      </w:r>
    </w:p>
    <w:p w:rsidR="00D66EAE" w:rsidRDefault="00D66EAE" w:rsidP="00901B0C">
      <w:pPr>
        <w:spacing w:line="288" w:lineRule="auto"/>
        <w:ind w:firstLine="709"/>
        <w:jc w:val="both"/>
        <w:rPr>
          <w:sz w:val="28"/>
          <w:szCs w:val="28"/>
        </w:rPr>
      </w:pPr>
      <w:r w:rsidRPr="002C34E8">
        <w:rPr>
          <w:snapToGrid w:val="0"/>
          <w:sz w:val="28"/>
          <w:szCs w:val="28"/>
        </w:rPr>
        <w:t xml:space="preserve">- </w:t>
      </w:r>
      <w:r w:rsidRPr="002C34E8">
        <w:rPr>
          <w:sz w:val="28"/>
          <w:szCs w:val="28"/>
        </w:rPr>
        <w:t>медицинские карты установленного образца, оформленные в лечебно- профилактическом учреждении по месту жительства ребенка</w:t>
      </w:r>
      <w:r>
        <w:rPr>
          <w:sz w:val="28"/>
          <w:szCs w:val="28"/>
        </w:rPr>
        <w:t xml:space="preserve"> </w:t>
      </w:r>
      <w:r w:rsidRPr="004A71C6">
        <w:rPr>
          <w:sz w:val="28"/>
          <w:szCs w:val="28"/>
        </w:rPr>
        <w:t>(бланк размещен на официальном сайте МДЦ «Артек» (</w:t>
      </w:r>
      <w:hyperlink r:id="rId8" w:history="1">
        <w:r w:rsidRPr="004A71C6">
          <w:rPr>
            <w:rStyle w:val="a9"/>
            <w:sz w:val="28"/>
            <w:szCs w:val="28"/>
            <w:lang w:val="en-US"/>
          </w:rPr>
          <w:t>www</w:t>
        </w:r>
        <w:r w:rsidRPr="004A71C6">
          <w:rPr>
            <w:rStyle w:val="a9"/>
            <w:sz w:val="28"/>
            <w:szCs w:val="28"/>
          </w:rPr>
          <w:t>.</w:t>
        </w:r>
        <w:proofErr w:type="spellStart"/>
        <w:r w:rsidRPr="004A71C6">
          <w:rPr>
            <w:rStyle w:val="a9"/>
            <w:sz w:val="28"/>
            <w:szCs w:val="28"/>
            <w:lang w:val="en-US"/>
          </w:rPr>
          <w:t>artek</w:t>
        </w:r>
        <w:proofErr w:type="spellEnd"/>
        <w:r w:rsidRPr="004A71C6">
          <w:rPr>
            <w:rStyle w:val="a9"/>
            <w:sz w:val="28"/>
            <w:szCs w:val="28"/>
          </w:rPr>
          <w:t>.</w:t>
        </w:r>
        <w:r w:rsidRPr="004A71C6">
          <w:rPr>
            <w:rStyle w:val="a9"/>
            <w:sz w:val="28"/>
            <w:szCs w:val="28"/>
            <w:lang w:val="en-US"/>
          </w:rPr>
          <w:t>org</w:t>
        </w:r>
      </w:hyperlink>
      <w:r w:rsidRPr="004A71C6">
        <w:rPr>
          <w:sz w:val="28"/>
          <w:szCs w:val="28"/>
        </w:rPr>
        <w:t xml:space="preserve"> в разделе «Путевки»</w:t>
      </w:r>
      <w:r w:rsidR="00901B0C">
        <w:rPr>
          <w:sz w:val="28"/>
          <w:szCs w:val="28"/>
        </w:rPr>
        <w:t>, «Медицинские требования»</w:t>
      </w:r>
      <w:r w:rsidRPr="004A71C6">
        <w:rPr>
          <w:sz w:val="28"/>
          <w:szCs w:val="28"/>
        </w:rPr>
        <w:t>);</w:t>
      </w:r>
    </w:p>
    <w:p w:rsidR="00D66EAE" w:rsidRPr="00780262" w:rsidRDefault="00D66EAE" w:rsidP="00901B0C">
      <w:pPr>
        <w:spacing w:line="288" w:lineRule="auto"/>
        <w:ind w:firstLine="709"/>
        <w:jc w:val="both"/>
        <w:rPr>
          <w:sz w:val="28"/>
          <w:szCs w:val="28"/>
        </w:rPr>
      </w:pPr>
      <w:r w:rsidRPr="00780262">
        <w:rPr>
          <w:sz w:val="28"/>
          <w:szCs w:val="28"/>
        </w:rPr>
        <w:t>- справка о санитарно-эпидемиологическом окружении</w:t>
      </w:r>
      <w:r>
        <w:rPr>
          <w:sz w:val="28"/>
          <w:szCs w:val="28"/>
        </w:rPr>
        <w:t xml:space="preserve">, выданная не ранее, чем </w:t>
      </w:r>
      <w:r w:rsidRPr="00780262">
        <w:rPr>
          <w:sz w:val="28"/>
          <w:szCs w:val="28"/>
        </w:rPr>
        <w:t>за три дня до выезда);</w:t>
      </w:r>
    </w:p>
    <w:p w:rsidR="00D66EAE" w:rsidRPr="002C34E8" w:rsidRDefault="00D66EAE" w:rsidP="00901B0C">
      <w:pPr>
        <w:spacing w:line="288" w:lineRule="auto"/>
        <w:ind w:firstLine="709"/>
        <w:jc w:val="both"/>
        <w:rPr>
          <w:sz w:val="28"/>
          <w:szCs w:val="28"/>
        </w:rPr>
      </w:pPr>
      <w:r w:rsidRPr="002C34E8">
        <w:rPr>
          <w:sz w:val="28"/>
          <w:szCs w:val="28"/>
        </w:rPr>
        <w:t xml:space="preserve">- </w:t>
      </w:r>
      <w:r>
        <w:rPr>
          <w:sz w:val="28"/>
          <w:szCs w:val="28"/>
        </w:rPr>
        <w:t>согласие</w:t>
      </w:r>
      <w:r w:rsidRPr="002C34E8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одного из </w:t>
      </w:r>
      <w:r w:rsidRPr="002C34E8">
        <w:rPr>
          <w:snapToGrid w:val="0"/>
          <w:sz w:val="28"/>
          <w:szCs w:val="28"/>
        </w:rPr>
        <w:t>родител</w:t>
      </w:r>
      <w:r>
        <w:rPr>
          <w:snapToGrid w:val="0"/>
          <w:sz w:val="28"/>
          <w:szCs w:val="28"/>
        </w:rPr>
        <w:t>ей (законного представителя) ребенка об</w:t>
      </w:r>
      <w:r w:rsidRPr="002C34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использовании </w:t>
      </w:r>
      <w:r w:rsidRPr="002C34E8">
        <w:rPr>
          <w:sz w:val="28"/>
          <w:szCs w:val="28"/>
        </w:rPr>
        <w:t>МДЦ «Артек</w:t>
      </w:r>
      <w:r>
        <w:rPr>
          <w:sz w:val="28"/>
          <w:szCs w:val="28"/>
        </w:rPr>
        <w:t>» персональных</w:t>
      </w:r>
      <w:r w:rsidRPr="002C34E8">
        <w:rPr>
          <w:sz w:val="28"/>
          <w:szCs w:val="28"/>
        </w:rPr>
        <w:t xml:space="preserve"> данных </w:t>
      </w:r>
      <w:r>
        <w:rPr>
          <w:sz w:val="28"/>
          <w:szCs w:val="28"/>
        </w:rPr>
        <w:t>ребенка (Приложение №10 к настоящему Договору)</w:t>
      </w:r>
      <w:r w:rsidRPr="002C34E8">
        <w:rPr>
          <w:sz w:val="28"/>
          <w:szCs w:val="28"/>
        </w:rPr>
        <w:t xml:space="preserve">; </w:t>
      </w:r>
    </w:p>
    <w:p w:rsidR="00D66EAE" w:rsidRPr="002C34E8" w:rsidRDefault="00D66EAE" w:rsidP="00901B0C">
      <w:pPr>
        <w:spacing w:line="288" w:lineRule="auto"/>
        <w:ind w:firstLine="709"/>
        <w:jc w:val="both"/>
        <w:rPr>
          <w:sz w:val="28"/>
          <w:szCs w:val="28"/>
        </w:rPr>
      </w:pPr>
      <w:r w:rsidRPr="002C34E8">
        <w:rPr>
          <w:sz w:val="28"/>
          <w:szCs w:val="28"/>
        </w:rPr>
        <w:t xml:space="preserve">- </w:t>
      </w:r>
      <w:r>
        <w:rPr>
          <w:sz w:val="28"/>
          <w:szCs w:val="28"/>
        </w:rPr>
        <w:t>свето</w:t>
      </w:r>
      <w:r w:rsidRPr="002C34E8">
        <w:rPr>
          <w:sz w:val="28"/>
          <w:szCs w:val="28"/>
        </w:rPr>
        <w:t>копии страховых медицинских полисов на каждого ребенка;</w:t>
      </w:r>
    </w:p>
    <w:p w:rsidR="00D66EAE" w:rsidRPr="002C34E8" w:rsidRDefault="00D66EAE" w:rsidP="00901B0C">
      <w:pPr>
        <w:spacing w:line="288" w:lineRule="auto"/>
        <w:ind w:firstLine="709"/>
        <w:jc w:val="both"/>
        <w:rPr>
          <w:sz w:val="28"/>
          <w:szCs w:val="28"/>
        </w:rPr>
      </w:pPr>
      <w:r w:rsidRPr="002C34E8">
        <w:rPr>
          <w:sz w:val="28"/>
          <w:szCs w:val="28"/>
        </w:rPr>
        <w:t xml:space="preserve">Сопровождающие должны иметь для себя обратные проездные билеты. </w:t>
      </w:r>
    </w:p>
    <w:p w:rsidR="00D66EAE" w:rsidRPr="002C34E8" w:rsidRDefault="00D66EAE" w:rsidP="00901B0C">
      <w:pPr>
        <w:spacing w:line="288" w:lineRule="auto"/>
        <w:ind w:firstLine="709"/>
        <w:jc w:val="both"/>
        <w:rPr>
          <w:snapToGrid w:val="0"/>
          <w:sz w:val="28"/>
          <w:szCs w:val="28"/>
        </w:rPr>
      </w:pPr>
      <w:r w:rsidRPr="002C34E8">
        <w:rPr>
          <w:snapToGrid w:val="0"/>
          <w:sz w:val="28"/>
          <w:szCs w:val="28"/>
        </w:rPr>
        <w:t>2.2.</w:t>
      </w:r>
      <w:r>
        <w:rPr>
          <w:snapToGrid w:val="0"/>
          <w:sz w:val="28"/>
          <w:szCs w:val="28"/>
        </w:rPr>
        <w:t>6</w:t>
      </w:r>
      <w:r w:rsidRPr="002C34E8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2.</w:t>
      </w:r>
      <w:r w:rsidRPr="002C34E8">
        <w:rPr>
          <w:snapToGrid w:val="0"/>
          <w:sz w:val="28"/>
          <w:szCs w:val="28"/>
        </w:rPr>
        <w:t xml:space="preserve"> Сопровождающи</w:t>
      </w:r>
      <w:r>
        <w:rPr>
          <w:snapToGrid w:val="0"/>
          <w:sz w:val="28"/>
          <w:szCs w:val="28"/>
        </w:rPr>
        <w:t>е</w:t>
      </w:r>
      <w:r w:rsidRPr="002C34E8">
        <w:rPr>
          <w:snapToGrid w:val="0"/>
          <w:sz w:val="28"/>
          <w:szCs w:val="28"/>
        </w:rPr>
        <w:t xml:space="preserve"> для выезда </w:t>
      </w:r>
      <w:r>
        <w:rPr>
          <w:snapToGrid w:val="0"/>
          <w:sz w:val="28"/>
          <w:szCs w:val="28"/>
        </w:rPr>
        <w:t xml:space="preserve">группы детей </w:t>
      </w:r>
      <w:r w:rsidRPr="002C34E8">
        <w:rPr>
          <w:snapToGrid w:val="0"/>
          <w:sz w:val="28"/>
          <w:szCs w:val="28"/>
        </w:rPr>
        <w:t>из МДЦ «Артек» обязан</w:t>
      </w:r>
      <w:r>
        <w:rPr>
          <w:snapToGrid w:val="0"/>
          <w:sz w:val="28"/>
          <w:szCs w:val="28"/>
        </w:rPr>
        <w:t>ы</w:t>
      </w:r>
      <w:r w:rsidRPr="002C34E8">
        <w:rPr>
          <w:snapToGrid w:val="0"/>
          <w:sz w:val="28"/>
          <w:szCs w:val="28"/>
        </w:rPr>
        <w:t xml:space="preserve"> иметь при себе следующие документы:</w:t>
      </w:r>
    </w:p>
    <w:p w:rsidR="00D66EAE" w:rsidRPr="002C34E8" w:rsidRDefault="00D66EAE" w:rsidP="00901B0C">
      <w:pPr>
        <w:spacing w:line="288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список детей</w:t>
      </w:r>
      <w:r w:rsidRPr="002C34E8">
        <w:rPr>
          <w:snapToGrid w:val="0"/>
          <w:sz w:val="28"/>
          <w:szCs w:val="28"/>
        </w:rPr>
        <w:t>, утвержденный</w:t>
      </w:r>
      <w:r>
        <w:rPr>
          <w:snapToGrid w:val="0"/>
          <w:sz w:val="28"/>
          <w:szCs w:val="28"/>
        </w:rPr>
        <w:t xml:space="preserve"> Направляющей стороной</w:t>
      </w:r>
      <w:r w:rsidRPr="002C34E8">
        <w:rPr>
          <w:snapToGrid w:val="0"/>
          <w:sz w:val="28"/>
          <w:szCs w:val="28"/>
        </w:rPr>
        <w:t xml:space="preserve">, заверенный печатью </w:t>
      </w:r>
      <w:r>
        <w:rPr>
          <w:snapToGrid w:val="0"/>
          <w:sz w:val="28"/>
          <w:szCs w:val="28"/>
        </w:rPr>
        <w:t>Направляющей стороны</w:t>
      </w:r>
      <w:r w:rsidRPr="002C34E8">
        <w:rPr>
          <w:snapToGrid w:val="0"/>
          <w:sz w:val="28"/>
          <w:szCs w:val="28"/>
        </w:rPr>
        <w:t xml:space="preserve"> в трех экземплярах;</w:t>
      </w:r>
    </w:p>
    <w:p w:rsidR="00D66EAE" w:rsidRPr="008A7941" w:rsidRDefault="00D66EAE" w:rsidP="00901B0C">
      <w:pPr>
        <w:spacing w:line="288" w:lineRule="auto"/>
        <w:ind w:firstLine="709"/>
        <w:jc w:val="both"/>
        <w:rPr>
          <w:snapToGrid w:val="0"/>
          <w:sz w:val="28"/>
          <w:szCs w:val="28"/>
        </w:rPr>
      </w:pPr>
      <w:r w:rsidRPr="008A7941">
        <w:rPr>
          <w:snapToGrid w:val="0"/>
          <w:sz w:val="28"/>
          <w:szCs w:val="28"/>
        </w:rPr>
        <w:t xml:space="preserve">- доверенность </w:t>
      </w:r>
      <w:r>
        <w:rPr>
          <w:snapToGrid w:val="0"/>
          <w:sz w:val="28"/>
          <w:szCs w:val="28"/>
        </w:rPr>
        <w:t xml:space="preserve">(согласие) </w:t>
      </w:r>
      <w:r w:rsidRPr="008A7941">
        <w:rPr>
          <w:snapToGrid w:val="0"/>
          <w:sz w:val="28"/>
          <w:szCs w:val="28"/>
        </w:rPr>
        <w:t>от родителей (законных представителей) на каждого ребенка, заверенную нотариально;</w:t>
      </w:r>
    </w:p>
    <w:p w:rsidR="00D66EAE" w:rsidRPr="002C34E8" w:rsidRDefault="00D66EAE" w:rsidP="00901B0C">
      <w:pPr>
        <w:spacing w:line="288" w:lineRule="auto"/>
        <w:ind w:firstLine="709"/>
        <w:jc w:val="both"/>
        <w:rPr>
          <w:snapToGrid w:val="0"/>
          <w:sz w:val="28"/>
          <w:szCs w:val="28"/>
        </w:rPr>
      </w:pPr>
      <w:r w:rsidRPr="002C34E8">
        <w:rPr>
          <w:snapToGrid w:val="0"/>
          <w:sz w:val="28"/>
          <w:szCs w:val="28"/>
        </w:rPr>
        <w:t>- обратные проездные билеты на каждого ребенка.</w:t>
      </w:r>
    </w:p>
    <w:p w:rsidR="00D66EAE" w:rsidRPr="008A7941" w:rsidRDefault="00D66EAE" w:rsidP="00901B0C">
      <w:pPr>
        <w:spacing w:line="288" w:lineRule="auto"/>
        <w:ind w:firstLine="709"/>
        <w:jc w:val="both"/>
        <w:rPr>
          <w:snapToGrid w:val="0"/>
          <w:sz w:val="28"/>
          <w:szCs w:val="28"/>
        </w:rPr>
      </w:pPr>
      <w:r w:rsidRPr="008A7941">
        <w:rPr>
          <w:snapToGrid w:val="0"/>
          <w:sz w:val="28"/>
          <w:szCs w:val="28"/>
        </w:rPr>
        <w:t>2.2.7. Осуществлять направление групп детей в соответствии с Планом-графиком смен (Приложение № 3 к настоящему договору).</w:t>
      </w:r>
    </w:p>
    <w:p w:rsidR="00D66EAE" w:rsidRPr="002C34E8" w:rsidRDefault="00D66EAE" w:rsidP="00901B0C">
      <w:pPr>
        <w:spacing w:line="288" w:lineRule="auto"/>
        <w:ind w:firstLine="709"/>
        <w:jc w:val="both"/>
        <w:rPr>
          <w:snapToGrid w:val="0"/>
          <w:sz w:val="28"/>
          <w:szCs w:val="28"/>
        </w:rPr>
      </w:pPr>
      <w:r w:rsidRPr="002C34E8">
        <w:rPr>
          <w:snapToGrid w:val="0"/>
          <w:sz w:val="28"/>
          <w:szCs w:val="28"/>
        </w:rPr>
        <w:t>2.2.</w:t>
      </w:r>
      <w:r>
        <w:rPr>
          <w:snapToGrid w:val="0"/>
          <w:sz w:val="28"/>
          <w:szCs w:val="28"/>
        </w:rPr>
        <w:t>8</w:t>
      </w:r>
      <w:r w:rsidRPr="002C34E8">
        <w:rPr>
          <w:snapToGrid w:val="0"/>
          <w:sz w:val="28"/>
          <w:szCs w:val="28"/>
        </w:rPr>
        <w:t xml:space="preserve">. </w:t>
      </w:r>
      <w:r>
        <w:rPr>
          <w:snapToGrid w:val="0"/>
          <w:sz w:val="28"/>
          <w:szCs w:val="28"/>
        </w:rPr>
        <w:t xml:space="preserve">Обеспечить ознакомление </w:t>
      </w:r>
      <w:r w:rsidRPr="002C34E8">
        <w:rPr>
          <w:snapToGrid w:val="0"/>
          <w:sz w:val="28"/>
          <w:szCs w:val="28"/>
        </w:rPr>
        <w:t xml:space="preserve">детей, направляемых в МДЦ «Артек», их родителей </w:t>
      </w:r>
      <w:r>
        <w:rPr>
          <w:snapToGrid w:val="0"/>
          <w:sz w:val="28"/>
          <w:szCs w:val="28"/>
        </w:rPr>
        <w:t>(законных представителей)</w:t>
      </w:r>
      <w:r w:rsidRPr="002C34E8">
        <w:rPr>
          <w:snapToGrid w:val="0"/>
          <w:sz w:val="28"/>
          <w:szCs w:val="28"/>
        </w:rPr>
        <w:t xml:space="preserve"> с Правилами пребывания в МДЦ «Артек»</w:t>
      </w:r>
      <w:r>
        <w:rPr>
          <w:snapToGrid w:val="0"/>
          <w:sz w:val="28"/>
          <w:szCs w:val="28"/>
        </w:rPr>
        <w:t xml:space="preserve">, изложенными на обороте бланка путевки </w:t>
      </w:r>
      <w:r w:rsidRPr="004A71C6">
        <w:rPr>
          <w:snapToGrid w:val="0"/>
          <w:sz w:val="28"/>
          <w:szCs w:val="28"/>
        </w:rPr>
        <w:t>(</w:t>
      </w:r>
      <w:r w:rsidRPr="004A71C6">
        <w:rPr>
          <w:sz w:val="28"/>
          <w:szCs w:val="28"/>
        </w:rPr>
        <w:t>образец размещен на сайте</w:t>
      </w:r>
      <w:r w:rsidR="004A71C6">
        <w:rPr>
          <w:sz w:val="28"/>
          <w:szCs w:val="28"/>
        </w:rPr>
        <w:t xml:space="preserve"> </w:t>
      </w:r>
      <w:hyperlink r:id="rId9" w:history="1">
        <w:r w:rsidR="004A71C6" w:rsidRPr="004A71C6">
          <w:rPr>
            <w:rStyle w:val="a9"/>
            <w:sz w:val="28"/>
            <w:szCs w:val="28"/>
            <w:lang w:val="en-US"/>
          </w:rPr>
          <w:t>www</w:t>
        </w:r>
        <w:r w:rsidR="004A71C6" w:rsidRPr="004A71C6">
          <w:rPr>
            <w:rStyle w:val="a9"/>
            <w:sz w:val="28"/>
            <w:szCs w:val="28"/>
          </w:rPr>
          <w:t>.</w:t>
        </w:r>
        <w:proofErr w:type="spellStart"/>
        <w:r w:rsidR="004A71C6" w:rsidRPr="004A71C6">
          <w:rPr>
            <w:rStyle w:val="a9"/>
            <w:sz w:val="28"/>
            <w:szCs w:val="28"/>
            <w:lang w:val="en-US"/>
          </w:rPr>
          <w:t>artek</w:t>
        </w:r>
        <w:proofErr w:type="spellEnd"/>
        <w:r w:rsidR="004A71C6" w:rsidRPr="004A71C6">
          <w:rPr>
            <w:rStyle w:val="a9"/>
            <w:sz w:val="28"/>
            <w:szCs w:val="28"/>
          </w:rPr>
          <w:t>.</w:t>
        </w:r>
        <w:r w:rsidR="004A71C6" w:rsidRPr="004A71C6">
          <w:rPr>
            <w:rStyle w:val="a9"/>
            <w:sz w:val="28"/>
            <w:szCs w:val="28"/>
            <w:lang w:val="en-US"/>
          </w:rPr>
          <w:t>org</w:t>
        </w:r>
      </w:hyperlink>
      <w:r w:rsidR="004A71C6">
        <w:t xml:space="preserve"> </w:t>
      </w:r>
      <w:r w:rsidRPr="004A71C6">
        <w:rPr>
          <w:sz w:val="28"/>
          <w:szCs w:val="28"/>
        </w:rPr>
        <w:t xml:space="preserve"> </w:t>
      </w:r>
      <w:r w:rsidR="004A71C6">
        <w:rPr>
          <w:sz w:val="28"/>
          <w:szCs w:val="28"/>
        </w:rPr>
        <w:t>в разделе «Путевки»</w:t>
      </w:r>
      <w:r w:rsidRPr="004A71C6">
        <w:rPr>
          <w:sz w:val="28"/>
          <w:szCs w:val="28"/>
        </w:rPr>
        <w:t>)</w:t>
      </w:r>
      <w:r w:rsidRPr="004A71C6">
        <w:rPr>
          <w:snapToGrid w:val="0"/>
          <w:sz w:val="28"/>
          <w:szCs w:val="28"/>
        </w:rPr>
        <w:t>.</w:t>
      </w:r>
    </w:p>
    <w:p w:rsidR="00D66EAE" w:rsidRPr="002C34E8" w:rsidRDefault="00D66EAE" w:rsidP="00901B0C">
      <w:pPr>
        <w:spacing w:line="288" w:lineRule="auto"/>
        <w:ind w:firstLine="709"/>
        <w:jc w:val="both"/>
        <w:rPr>
          <w:snapToGrid w:val="0"/>
          <w:sz w:val="28"/>
          <w:szCs w:val="28"/>
        </w:rPr>
      </w:pPr>
      <w:r w:rsidRPr="002C34E8">
        <w:rPr>
          <w:snapToGrid w:val="0"/>
          <w:sz w:val="28"/>
          <w:szCs w:val="28"/>
        </w:rPr>
        <w:t xml:space="preserve">В МДЦ «Артек» не принимаются и подлежат </w:t>
      </w:r>
      <w:r>
        <w:rPr>
          <w:snapToGrid w:val="0"/>
          <w:sz w:val="28"/>
          <w:szCs w:val="28"/>
        </w:rPr>
        <w:t>направлению</w:t>
      </w:r>
      <w:r w:rsidRPr="002C34E8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к месту жительства </w:t>
      </w:r>
      <w:r w:rsidRPr="002C34E8">
        <w:rPr>
          <w:snapToGrid w:val="0"/>
          <w:sz w:val="28"/>
          <w:szCs w:val="28"/>
        </w:rPr>
        <w:t xml:space="preserve">за счет </w:t>
      </w:r>
      <w:r>
        <w:rPr>
          <w:snapToGrid w:val="0"/>
          <w:sz w:val="28"/>
          <w:szCs w:val="28"/>
        </w:rPr>
        <w:t>Направляющей стороны</w:t>
      </w:r>
      <w:r w:rsidRPr="002C34E8">
        <w:rPr>
          <w:snapToGrid w:val="0"/>
          <w:sz w:val="28"/>
          <w:szCs w:val="28"/>
        </w:rPr>
        <w:t xml:space="preserve">: </w:t>
      </w:r>
    </w:p>
    <w:p w:rsidR="00D66EAE" w:rsidRPr="002C34E8" w:rsidRDefault="00D66EAE" w:rsidP="00901B0C">
      <w:pPr>
        <w:spacing w:line="288" w:lineRule="auto"/>
        <w:ind w:firstLine="709"/>
        <w:jc w:val="both"/>
        <w:rPr>
          <w:snapToGrid w:val="0"/>
          <w:sz w:val="28"/>
          <w:szCs w:val="28"/>
        </w:rPr>
      </w:pPr>
      <w:r w:rsidRPr="002C34E8">
        <w:rPr>
          <w:snapToGrid w:val="0"/>
          <w:sz w:val="28"/>
          <w:szCs w:val="28"/>
        </w:rPr>
        <w:t>- дети, не имеющие заполненн</w:t>
      </w:r>
      <w:r>
        <w:rPr>
          <w:snapToGrid w:val="0"/>
          <w:sz w:val="28"/>
          <w:szCs w:val="28"/>
        </w:rPr>
        <w:t>ой</w:t>
      </w:r>
      <w:r w:rsidRPr="002C34E8">
        <w:rPr>
          <w:snapToGrid w:val="0"/>
          <w:sz w:val="28"/>
          <w:szCs w:val="28"/>
        </w:rPr>
        <w:t xml:space="preserve"> по месту жительства медицинск</w:t>
      </w:r>
      <w:r>
        <w:rPr>
          <w:snapToGrid w:val="0"/>
          <w:sz w:val="28"/>
          <w:szCs w:val="28"/>
        </w:rPr>
        <w:t>ой</w:t>
      </w:r>
      <w:r w:rsidRPr="002C34E8">
        <w:rPr>
          <w:snapToGrid w:val="0"/>
          <w:sz w:val="28"/>
          <w:szCs w:val="28"/>
        </w:rPr>
        <w:t xml:space="preserve"> карт</w:t>
      </w:r>
      <w:r>
        <w:rPr>
          <w:snapToGrid w:val="0"/>
          <w:sz w:val="28"/>
          <w:szCs w:val="28"/>
        </w:rPr>
        <w:t>ы</w:t>
      </w:r>
      <w:r w:rsidRPr="002C34E8">
        <w:rPr>
          <w:snapToGrid w:val="0"/>
          <w:sz w:val="28"/>
          <w:szCs w:val="28"/>
        </w:rPr>
        <w:t xml:space="preserve"> установленного образца;</w:t>
      </w:r>
    </w:p>
    <w:p w:rsidR="00D66EAE" w:rsidRPr="002C34E8" w:rsidRDefault="00D66EAE" w:rsidP="00901B0C">
      <w:pPr>
        <w:spacing w:line="288" w:lineRule="auto"/>
        <w:ind w:firstLine="709"/>
        <w:jc w:val="both"/>
        <w:rPr>
          <w:snapToGrid w:val="0"/>
          <w:sz w:val="28"/>
          <w:szCs w:val="28"/>
        </w:rPr>
      </w:pPr>
      <w:r w:rsidRPr="002C34E8">
        <w:rPr>
          <w:snapToGrid w:val="0"/>
          <w:sz w:val="28"/>
          <w:szCs w:val="28"/>
        </w:rPr>
        <w:lastRenderedPageBreak/>
        <w:t>- дети, имеющие медицинские противопоказания для пребывания в МДЦ «Артек»;</w:t>
      </w:r>
    </w:p>
    <w:p w:rsidR="00D66EAE" w:rsidRPr="002C34E8" w:rsidRDefault="00D66EAE" w:rsidP="00901B0C">
      <w:pPr>
        <w:spacing w:line="288" w:lineRule="auto"/>
        <w:ind w:firstLine="709"/>
        <w:jc w:val="both"/>
        <w:rPr>
          <w:snapToGrid w:val="0"/>
          <w:sz w:val="28"/>
          <w:szCs w:val="28"/>
        </w:rPr>
      </w:pPr>
      <w:r w:rsidRPr="002C34E8">
        <w:rPr>
          <w:snapToGrid w:val="0"/>
          <w:sz w:val="28"/>
          <w:szCs w:val="28"/>
        </w:rPr>
        <w:t>- дети м</w:t>
      </w:r>
      <w:r>
        <w:rPr>
          <w:snapToGrid w:val="0"/>
          <w:sz w:val="28"/>
          <w:szCs w:val="28"/>
        </w:rPr>
        <w:t>оложе</w:t>
      </w:r>
      <w:r w:rsidRPr="002C34E8">
        <w:rPr>
          <w:snapToGrid w:val="0"/>
          <w:sz w:val="28"/>
          <w:szCs w:val="28"/>
        </w:rPr>
        <w:t xml:space="preserve"> или старше возраста, указанного в </w:t>
      </w:r>
      <w:r>
        <w:rPr>
          <w:sz w:val="28"/>
          <w:szCs w:val="28"/>
        </w:rPr>
        <w:t>Положении о порядке поощрения детей путевками в ФГБУ «МДЦ «Артек» (Приложение № 2 к настоящему Договору)</w:t>
      </w:r>
      <w:r w:rsidRPr="002C34E8">
        <w:rPr>
          <w:snapToGrid w:val="0"/>
          <w:sz w:val="28"/>
          <w:szCs w:val="28"/>
        </w:rPr>
        <w:t xml:space="preserve">. </w:t>
      </w:r>
    </w:p>
    <w:p w:rsidR="00D66EAE" w:rsidRPr="002C34E8" w:rsidRDefault="00D66EAE" w:rsidP="00901B0C">
      <w:pPr>
        <w:spacing w:line="288" w:lineRule="auto"/>
        <w:ind w:firstLine="709"/>
        <w:jc w:val="both"/>
        <w:rPr>
          <w:snapToGrid w:val="0"/>
          <w:sz w:val="28"/>
          <w:szCs w:val="28"/>
        </w:rPr>
      </w:pPr>
      <w:r w:rsidRPr="0084057F">
        <w:rPr>
          <w:snapToGrid w:val="0"/>
          <w:sz w:val="28"/>
          <w:szCs w:val="28"/>
        </w:rPr>
        <w:t xml:space="preserve">2.2.9. </w:t>
      </w:r>
      <w:proofErr w:type="gramStart"/>
      <w:r w:rsidRPr="0084057F">
        <w:rPr>
          <w:snapToGrid w:val="0"/>
          <w:sz w:val="28"/>
          <w:szCs w:val="28"/>
        </w:rPr>
        <w:t>Нести полную ответственность за жизнь и здоровье детей до их передачи по акту (сопроводительному листу) представителю МДЦ «Артек», ответственному за сопровождение групп детей в ФГБУ «МДЦ «Артек», и после передачи детей по акту (сопроводительному листу) представителем МДЦ «Артек», ответственному за сопровождение групп детей из ФГБУ «МДЦ «Артек»,</w:t>
      </w:r>
      <w:r>
        <w:rPr>
          <w:snapToGrid w:val="0"/>
          <w:color w:val="FF0000"/>
          <w:sz w:val="28"/>
          <w:szCs w:val="28"/>
        </w:rPr>
        <w:t xml:space="preserve"> </w:t>
      </w:r>
      <w:r w:rsidRPr="002C34E8">
        <w:rPr>
          <w:snapToGrid w:val="0"/>
          <w:sz w:val="28"/>
          <w:szCs w:val="28"/>
        </w:rPr>
        <w:t xml:space="preserve">сопровождающему </w:t>
      </w:r>
      <w:r>
        <w:rPr>
          <w:snapToGrid w:val="0"/>
          <w:sz w:val="28"/>
          <w:szCs w:val="28"/>
        </w:rPr>
        <w:t xml:space="preserve">лицу </w:t>
      </w:r>
      <w:r w:rsidRPr="002C34E8">
        <w:rPr>
          <w:snapToGrid w:val="0"/>
          <w:sz w:val="28"/>
          <w:szCs w:val="28"/>
        </w:rPr>
        <w:t xml:space="preserve">для следования к месту жительства. </w:t>
      </w:r>
      <w:proofErr w:type="gramEnd"/>
    </w:p>
    <w:p w:rsidR="00D66EAE" w:rsidRPr="002C34E8" w:rsidRDefault="00D66EAE" w:rsidP="00901B0C">
      <w:pPr>
        <w:spacing w:line="288" w:lineRule="auto"/>
        <w:ind w:firstLine="709"/>
        <w:jc w:val="both"/>
        <w:rPr>
          <w:snapToGrid w:val="0"/>
          <w:sz w:val="28"/>
          <w:szCs w:val="28"/>
        </w:rPr>
      </w:pPr>
      <w:r w:rsidRPr="002C34E8">
        <w:rPr>
          <w:snapToGrid w:val="0"/>
          <w:sz w:val="28"/>
          <w:szCs w:val="28"/>
        </w:rPr>
        <w:t>2.2.</w:t>
      </w:r>
      <w:r>
        <w:rPr>
          <w:snapToGrid w:val="0"/>
          <w:sz w:val="28"/>
          <w:szCs w:val="28"/>
        </w:rPr>
        <w:t>10</w:t>
      </w:r>
      <w:r w:rsidRPr="002C34E8">
        <w:rPr>
          <w:snapToGrid w:val="0"/>
          <w:sz w:val="28"/>
          <w:szCs w:val="28"/>
        </w:rPr>
        <w:t xml:space="preserve">. </w:t>
      </w:r>
      <w:r>
        <w:rPr>
          <w:snapToGrid w:val="0"/>
          <w:sz w:val="28"/>
          <w:szCs w:val="28"/>
        </w:rPr>
        <w:t>Обеспечить</w:t>
      </w:r>
      <w:r w:rsidRPr="002C34E8">
        <w:rPr>
          <w:snapToGrid w:val="0"/>
          <w:sz w:val="28"/>
          <w:szCs w:val="28"/>
        </w:rPr>
        <w:t xml:space="preserve"> проезд и питание детей и сопровождающих </w:t>
      </w:r>
      <w:r>
        <w:rPr>
          <w:snapToGrid w:val="0"/>
          <w:sz w:val="28"/>
          <w:szCs w:val="28"/>
        </w:rPr>
        <w:t>их лиц во время следования из</w:t>
      </w:r>
      <w:r w:rsidRPr="002C34E8">
        <w:rPr>
          <w:snapToGrid w:val="0"/>
          <w:sz w:val="28"/>
          <w:szCs w:val="28"/>
        </w:rPr>
        <w:t xml:space="preserve"> места жительства до МДЦ «Артек» и </w:t>
      </w:r>
      <w:r w:rsidRPr="0084057F">
        <w:rPr>
          <w:snapToGrid w:val="0"/>
          <w:sz w:val="28"/>
          <w:szCs w:val="28"/>
        </w:rPr>
        <w:t>обратно.</w:t>
      </w:r>
      <w:r w:rsidRPr="002C34E8">
        <w:rPr>
          <w:snapToGrid w:val="0"/>
          <w:sz w:val="28"/>
          <w:szCs w:val="28"/>
        </w:rPr>
        <w:t xml:space="preserve"> Оплата проезда детей в МДЦ «Артек» и обратно </w:t>
      </w:r>
      <w:r>
        <w:rPr>
          <w:snapToGrid w:val="0"/>
          <w:sz w:val="28"/>
          <w:szCs w:val="28"/>
        </w:rPr>
        <w:t xml:space="preserve">может </w:t>
      </w:r>
      <w:r w:rsidRPr="002C34E8">
        <w:rPr>
          <w:snapToGrid w:val="0"/>
          <w:sz w:val="28"/>
          <w:szCs w:val="28"/>
        </w:rPr>
        <w:t>производит</w:t>
      </w:r>
      <w:r>
        <w:rPr>
          <w:snapToGrid w:val="0"/>
          <w:sz w:val="28"/>
          <w:szCs w:val="28"/>
        </w:rPr>
        <w:t>ь</w:t>
      </w:r>
      <w:r w:rsidRPr="002C34E8">
        <w:rPr>
          <w:snapToGrid w:val="0"/>
          <w:sz w:val="28"/>
          <w:szCs w:val="28"/>
        </w:rPr>
        <w:t>ся родителями (</w:t>
      </w:r>
      <w:r>
        <w:rPr>
          <w:snapToGrid w:val="0"/>
          <w:sz w:val="28"/>
          <w:szCs w:val="28"/>
        </w:rPr>
        <w:t>законными представителями</w:t>
      </w:r>
      <w:r w:rsidRPr="002C34E8">
        <w:rPr>
          <w:snapToGrid w:val="0"/>
          <w:sz w:val="28"/>
          <w:szCs w:val="28"/>
        </w:rPr>
        <w:t>)</w:t>
      </w:r>
      <w:r>
        <w:rPr>
          <w:snapToGrid w:val="0"/>
          <w:sz w:val="28"/>
          <w:szCs w:val="28"/>
        </w:rPr>
        <w:t xml:space="preserve"> детей</w:t>
      </w:r>
      <w:r w:rsidRPr="002C34E8">
        <w:rPr>
          <w:snapToGrid w:val="0"/>
          <w:sz w:val="28"/>
          <w:szCs w:val="28"/>
        </w:rPr>
        <w:t>, предприяти</w:t>
      </w:r>
      <w:r>
        <w:rPr>
          <w:snapToGrid w:val="0"/>
          <w:sz w:val="28"/>
          <w:szCs w:val="28"/>
        </w:rPr>
        <w:t>ями</w:t>
      </w:r>
      <w:r w:rsidRPr="002C34E8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учреждениями, </w:t>
      </w:r>
      <w:r w:rsidRPr="002C34E8">
        <w:rPr>
          <w:snapToGrid w:val="0"/>
          <w:sz w:val="28"/>
          <w:szCs w:val="28"/>
        </w:rPr>
        <w:t>организаци</w:t>
      </w:r>
      <w:r>
        <w:rPr>
          <w:snapToGrid w:val="0"/>
          <w:sz w:val="28"/>
          <w:szCs w:val="28"/>
        </w:rPr>
        <w:t>ями</w:t>
      </w:r>
      <w:r w:rsidRPr="002C34E8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а также за счет </w:t>
      </w:r>
      <w:r w:rsidRPr="002C34E8">
        <w:rPr>
          <w:snapToGrid w:val="0"/>
          <w:sz w:val="28"/>
          <w:szCs w:val="28"/>
        </w:rPr>
        <w:t xml:space="preserve">средств бюджетов различных </w:t>
      </w:r>
      <w:r w:rsidRPr="0084057F">
        <w:rPr>
          <w:snapToGrid w:val="0"/>
          <w:sz w:val="28"/>
          <w:szCs w:val="28"/>
        </w:rPr>
        <w:t>уровне</w:t>
      </w:r>
      <w:r>
        <w:rPr>
          <w:snapToGrid w:val="0"/>
          <w:sz w:val="28"/>
          <w:szCs w:val="28"/>
        </w:rPr>
        <w:t>й.</w:t>
      </w:r>
    </w:p>
    <w:p w:rsidR="00D66EAE" w:rsidRPr="002C34E8" w:rsidRDefault="00D66EAE" w:rsidP="00901B0C">
      <w:pPr>
        <w:spacing w:line="288" w:lineRule="auto"/>
        <w:ind w:firstLine="709"/>
        <w:jc w:val="both"/>
        <w:rPr>
          <w:snapToGrid w:val="0"/>
          <w:sz w:val="28"/>
          <w:szCs w:val="28"/>
        </w:rPr>
      </w:pPr>
      <w:r w:rsidRPr="002C34E8">
        <w:rPr>
          <w:snapToGrid w:val="0"/>
          <w:sz w:val="28"/>
          <w:szCs w:val="28"/>
        </w:rPr>
        <w:t>2.2.</w:t>
      </w:r>
      <w:r>
        <w:rPr>
          <w:snapToGrid w:val="0"/>
          <w:sz w:val="28"/>
          <w:szCs w:val="28"/>
        </w:rPr>
        <w:t>11</w:t>
      </w:r>
      <w:r w:rsidRPr="002C34E8">
        <w:rPr>
          <w:snapToGrid w:val="0"/>
          <w:sz w:val="28"/>
          <w:szCs w:val="28"/>
        </w:rPr>
        <w:t xml:space="preserve">. Нести </w:t>
      </w:r>
      <w:r>
        <w:rPr>
          <w:snapToGrid w:val="0"/>
          <w:sz w:val="28"/>
          <w:szCs w:val="28"/>
        </w:rPr>
        <w:t>иные</w:t>
      </w:r>
      <w:r w:rsidRPr="002C34E8">
        <w:rPr>
          <w:snapToGrid w:val="0"/>
          <w:sz w:val="28"/>
          <w:szCs w:val="28"/>
        </w:rPr>
        <w:t xml:space="preserve"> расходы, связанные с исполнением условий настоящего договора. </w:t>
      </w:r>
    </w:p>
    <w:p w:rsidR="00D66EAE" w:rsidRPr="002C34E8" w:rsidRDefault="00D66EAE" w:rsidP="00901B0C">
      <w:pPr>
        <w:spacing w:line="288" w:lineRule="auto"/>
        <w:ind w:firstLine="709"/>
        <w:jc w:val="both"/>
        <w:rPr>
          <w:snapToGrid w:val="0"/>
          <w:sz w:val="28"/>
          <w:szCs w:val="28"/>
        </w:rPr>
      </w:pPr>
      <w:r w:rsidRPr="002C34E8">
        <w:rPr>
          <w:snapToGrid w:val="0"/>
          <w:sz w:val="28"/>
          <w:szCs w:val="28"/>
        </w:rPr>
        <w:t>2.2.1</w:t>
      </w:r>
      <w:r>
        <w:rPr>
          <w:snapToGrid w:val="0"/>
          <w:sz w:val="28"/>
          <w:szCs w:val="28"/>
        </w:rPr>
        <w:t>2</w:t>
      </w:r>
      <w:r w:rsidRPr="002C34E8">
        <w:rPr>
          <w:snapToGrid w:val="0"/>
          <w:sz w:val="28"/>
          <w:szCs w:val="28"/>
        </w:rPr>
        <w:t xml:space="preserve">. Определить </w:t>
      </w:r>
      <w:r>
        <w:rPr>
          <w:snapToGrid w:val="0"/>
          <w:sz w:val="28"/>
          <w:szCs w:val="28"/>
        </w:rPr>
        <w:t xml:space="preserve">должностных лиц, персонально </w:t>
      </w:r>
      <w:r w:rsidRPr="002C34E8">
        <w:rPr>
          <w:snapToGrid w:val="0"/>
          <w:sz w:val="28"/>
          <w:szCs w:val="28"/>
        </w:rPr>
        <w:t>ответственн</w:t>
      </w:r>
      <w:r>
        <w:rPr>
          <w:snapToGrid w:val="0"/>
          <w:sz w:val="28"/>
          <w:szCs w:val="28"/>
        </w:rPr>
        <w:t>ых</w:t>
      </w:r>
      <w:r w:rsidRPr="002C34E8">
        <w:rPr>
          <w:snapToGrid w:val="0"/>
          <w:sz w:val="28"/>
          <w:szCs w:val="28"/>
        </w:rPr>
        <w:t xml:space="preserve"> за организацию </w:t>
      </w:r>
      <w:r>
        <w:rPr>
          <w:snapToGrid w:val="0"/>
          <w:sz w:val="28"/>
          <w:szCs w:val="28"/>
        </w:rPr>
        <w:t>направления в МДЦ «Артек» детей по настоящему договору, и предоставить о них в МДЦ «Артек» сведения по форме согласно Приложению № 5 к настоящему договору.</w:t>
      </w:r>
      <w:r w:rsidRPr="001A1E70">
        <w:rPr>
          <w:snapToGrid w:val="0"/>
          <w:sz w:val="28"/>
          <w:szCs w:val="28"/>
        </w:rPr>
        <w:t xml:space="preserve"> </w:t>
      </w:r>
      <w:r w:rsidRPr="002C34E8">
        <w:rPr>
          <w:snapToGrid w:val="0"/>
          <w:sz w:val="28"/>
          <w:szCs w:val="28"/>
        </w:rPr>
        <w:t>При замене ответственного лица не</w:t>
      </w:r>
      <w:r>
        <w:rPr>
          <w:snapToGrid w:val="0"/>
          <w:sz w:val="28"/>
          <w:szCs w:val="28"/>
        </w:rPr>
        <w:t>замедлительно</w:t>
      </w:r>
      <w:r w:rsidRPr="002C34E8">
        <w:rPr>
          <w:snapToGrid w:val="0"/>
          <w:sz w:val="28"/>
          <w:szCs w:val="28"/>
        </w:rPr>
        <w:t xml:space="preserve"> информировать МДЦ «Артек».</w:t>
      </w:r>
    </w:p>
    <w:p w:rsidR="00D66EAE" w:rsidRPr="002C34E8" w:rsidRDefault="00D66EAE" w:rsidP="00901B0C">
      <w:pPr>
        <w:spacing w:line="288" w:lineRule="auto"/>
        <w:ind w:firstLine="709"/>
        <w:jc w:val="both"/>
        <w:rPr>
          <w:snapToGrid w:val="0"/>
          <w:sz w:val="28"/>
          <w:szCs w:val="28"/>
        </w:rPr>
      </w:pPr>
      <w:r w:rsidRPr="002C34E8">
        <w:rPr>
          <w:snapToGrid w:val="0"/>
          <w:sz w:val="28"/>
          <w:szCs w:val="28"/>
        </w:rPr>
        <w:t>2.2.1</w:t>
      </w:r>
      <w:r>
        <w:rPr>
          <w:snapToGrid w:val="0"/>
          <w:sz w:val="28"/>
          <w:szCs w:val="28"/>
        </w:rPr>
        <w:t>3</w:t>
      </w:r>
      <w:r w:rsidRPr="002C34E8">
        <w:rPr>
          <w:snapToGrid w:val="0"/>
          <w:sz w:val="28"/>
          <w:szCs w:val="28"/>
        </w:rPr>
        <w:t xml:space="preserve">. </w:t>
      </w:r>
      <w:proofErr w:type="gramStart"/>
      <w:r w:rsidRPr="002C34E8">
        <w:rPr>
          <w:snapToGrid w:val="0"/>
          <w:sz w:val="28"/>
          <w:szCs w:val="28"/>
        </w:rPr>
        <w:t>Для обеспечения встреч</w:t>
      </w:r>
      <w:r>
        <w:rPr>
          <w:snapToGrid w:val="0"/>
          <w:sz w:val="28"/>
          <w:szCs w:val="28"/>
        </w:rPr>
        <w:t>и</w:t>
      </w:r>
      <w:r w:rsidRPr="002C34E8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прибывающих </w:t>
      </w:r>
      <w:r w:rsidRPr="002C34E8">
        <w:rPr>
          <w:snapToGrid w:val="0"/>
          <w:sz w:val="28"/>
          <w:szCs w:val="28"/>
        </w:rPr>
        <w:t>групп детей, п</w:t>
      </w:r>
      <w:r w:rsidRPr="002C34E8">
        <w:rPr>
          <w:sz w:val="28"/>
          <w:szCs w:val="28"/>
        </w:rPr>
        <w:t xml:space="preserve">исьменно, </w:t>
      </w:r>
      <w:r>
        <w:rPr>
          <w:sz w:val="28"/>
          <w:szCs w:val="28"/>
        </w:rPr>
        <w:t xml:space="preserve">не менее чем </w:t>
      </w:r>
      <w:r w:rsidRPr="002C34E8">
        <w:rPr>
          <w:sz w:val="28"/>
          <w:szCs w:val="28"/>
        </w:rPr>
        <w:t xml:space="preserve">за 15 дней до </w:t>
      </w:r>
      <w:r>
        <w:rPr>
          <w:sz w:val="28"/>
          <w:szCs w:val="28"/>
        </w:rPr>
        <w:t>даты</w:t>
      </w:r>
      <w:r w:rsidRPr="002C34E8">
        <w:rPr>
          <w:sz w:val="28"/>
          <w:szCs w:val="28"/>
        </w:rPr>
        <w:t xml:space="preserve"> </w:t>
      </w:r>
      <w:r>
        <w:rPr>
          <w:sz w:val="28"/>
          <w:szCs w:val="28"/>
        </w:rPr>
        <w:t>прибытия</w:t>
      </w:r>
      <w:r w:rsidRPr="002C34E8">
        <w:rPr>
          <w:sz w:val="28"/>
          <w:szCs w:val="28"/>
        </w:rPr>
        <w:t xml:space="preserve">, </w:t>
      </w:r>
      <w:r>
        <w:rPr>
          <w:sz w:val="28"/>
          <w:szCs w:val="28"/>
        </w:rPr>
        <w:t>информировать</w:t>
      </w:r>
      <w:r w:rsidRPr="002C34E8">
        <w:rPr>
          <w:sz w:val="28"/>
          <w:szCs w:val="28"/>
        </w:rPr>
        <w:t xml:space="preserve"> базу-гостиницу МДЦ «Артек»</w:t>
      </w:r>
      <w:r>
        <w:rPr>
          <w:sz w:val="28"/>
          <w:szCs w:val="28"/>
        </w:rPr>
        <w:t xml:space="preserve"> в</w:t>
      </w:r>
      <w:r w:rsidRPr="002C34E8">
        <w:rPr>
          <w:sz w:val="28"/>
          <w:szCs w:val="28"/>
        </w:rPr>
        <w:t xml:space="preserve"> г. Симферополь </w:t>
      </w:r>
      <w:r>
        <w:rPr>
          <w:sz w:val="28"/>
          <w:szCs w:val="28"/>
        </w:rPr>
        <w:t>(</w:t>
      </w:r>
      <w:r w:rsidRPr="002C34E8">
        <w:rPr>
          <w:sz w:val="28"/>
          <w:szCs w:val="28"/>
        </w:rPr>
        <w:t>адрес</w:t>
      </w:r>
      <w:r>
        <w:rPr>
          <w:sz w:val="28"/>
          <w:szCs w:val="28"/>
        </w:rPr>
        <w:t xml:space="preserve"> электронной почты</w:t>
      </w:r>
      <w:r w:rsidRPr="002C34E8">
        <w:rPr>
          <w:sz w:val="28"/>
          <w:szCs w:val="28"/>
        </w:rPr>
        <w:t xml:space="preserve">: </w:t>
      </w:r>
      <w:hyperlink r:id="rId10" w:history="1">
        <w:r w:rsidRPr="002C34E8">
          <w:rPr>
            <w:rStyle w:val="a9"/>
            <w:sz w:val="28"/>
            <w:szCs w:val="28"/>
          </w:rPr>
          <w:t>baza.mdc.artek@list.ru</w:t>
        </w:r>
      </w:hyperlink>
      <w:r w:rsidRPr="002C34E8">
        <w:rPr>
          <w:sz w:val="28"/>
          <w:szCs w:val="28"/>
        </w:rPr>
        <w:t>, телефон +79787337973</w:t>
      </w:r>
      <w:r>
        <w:rPr>
          <w:sz w:val="28"/>
          <w:szCs w:val="28"/>
        </w:rPr>
        <w:t>, почтовый адрес</w:t>
      </w:r>
      <w:r w:rsidRPr="002C34E8">
        <w:rPr>
          <w:sz w:val="28"/>
          <w:szCs w:val="28"/>
        </w:rPr>
        <w:t>: г. Симферополь, ул. Гагарина</w:t>
      </w:r>
      <w:r>
        <w:rPr>
          <w:sz w:val="28"/>
          <w:szCs w:val="28"/>
        </w:rPr>
        <w:t>,</w:t>
      </w:r>
      <w:r w:rsidRPr="002C34E8">
        <w:rPr>
          <w:sz w:val="28"/>
          <w:szCs w:val="28"/>
        </w:rPr>
        <w:t xml:space="preserve"> 5</w:t>
      </w:r>
      <w:r>
        <w:rPr>
          <w:sz w:val="28"/>
          <w:szCs w:val="28"/>
        </w:rPr>
        <w:t>)</w:t>
      </w:r>
      <w:r w:rsidRPr="002C34E8">
        <w:rPr>
          <w:sz w:val="28"/>
          <w:szCs w:val="28"/>
        </w:rPr>
        <w:t xml:space="preserve">, о количестве детей </w:t>
      </w:r>
      <w:r>
        <w:rPr>
          <w:sz w:val="28"/>
          <w:szCs w:val="28"/>
        </w:rPr>
        <w:t>в группе, количестве</w:t>
      </w:r>
      <w:r w:rsidRPr="002C34E8">
        <w:rPr>
          <w:sz w:val="28"/>
          <w:szCs w:val="28"/>
        </w:rPr>
        <w:t xml:space="preserve"> сопровождающих их лиц, пункте прибытия, дате и времени </w:t>
      </w:r>
      <w:r>
        <w:rPr>
          <w:sz w:val="28"/>
          <w:szCs w:val="28"/>
        </w:rPr>
        <w:t>прибытия</w:t>
      </w:r>
      <w:r w:rsidRPr="002C34E8">
        <w:rPr>
          <w:sz w:val="28"/>
          <w:szCs w:val="28"/>
        </w:rPr>
        <w:t xml:space="preserve"> и </w:t>
      </w:r>
      <w:r>
        <w:rPr>
          <w:sz w:val="28"/>
          <w:szCs w:val="28"/>
        </w:rPr>
        <w:t>убытия</w:t>
      </w:r>
      <w:r w:rsidRPr="002C34E8">
        <w:rPr>
          <w:sz w:val="28"/>
          <w:szCs w:val="28"/>
        </w:rPr>
        <w:t xml:space="preserve">, номере </w:t>
      </w:r>
      <w:r>
        <w:rPr>
          <w:sz w:val="28"/>
          <w:szCs w:val="28"/>
        </w:rPr>
        <w:t>авиа</w:t>
      </w:r>
      <w:r w:rsidRPr="002C34E8">
        <w:rPr>
          <w:sz w:val="28"/>
          <w:szCs w:val="28"/>
        </w:rPr>
        <w:t>рейса</w:t>
      </w:r>
      <w:r>
        <w:rPr>
          <w:sz w:val="28"/>
          <w:szCs w:val="28"/>
        </w:rPr>
        <w:t>,</w:t>
      </w:r>
      <w:r w:rsidRPr="002C34E8">
        <w:rPr>
          <w:sz w:val="28"/>
          <w:szCs w:val="28"/>
        </w:rPr>
        <w:t xml:space="preserve"> </w:t>
      </w:r>
      <w:r>
        <w:rPr>
          <w:sz w:val="28"/>
          <w:szCs w:val="28"/>
        </w:rPr>
        <w:t>номере</w:t>
      </w:r>
      <w:proofErr w:type="gramEnd"/>
      <w:r w:rsidRPr="002C34E8">
        <w:rPr>
          <w:sz w:val="28"/>
          <w:szCs w:val="28"/>
        </w:rPr>
        <w:t xml:space="preserve"> поезда</w:t>
      </w:r>
      <w:r>
        <w:rPr>
          <w:sz w:val="28"/>
          <w:szCs w:val="28"/>
        </w:rPr>
        <w:t>,</w:t>
      </w:r>
      <w:r w:rsidRPr="002C34E8">
        <w:rPr>
          <w:sz w:val="28"/>
          <w:szCs w:val="28"/>
        </w:rPr>
        <w:t xml:space="preserve"> </w:t>
      </w:r>
      <w:proofErr w:type="gramStart"/>
      <w:r w:rsidRPr="002C34E8">
        <w:rPr>
          <w:sz w:val="28"/>
          <w:szCs w:val="28"/>
        </w:rPr>
        <w:t>номере</w:t>
      </w:r>
      <w:proofErr w:type="gramEnd"/>
      <w:r w:rsidRPr="002C34E8">
        <w:rPr>
          <w:sz w:val="28"/>
          <w:szCs w:val="28"/>
        </w:rPr>
        <w:t xml:space="preserve"> вагона. </w:t>
      </w:r>
      <w:r w:rsidRPr="002C34E8">
        <w:rPr>
          <w:snapToGrid w:val="0"/>
          <w:sz w:val="28"/>
          <w:szCs w:val="28"/>
        </w:rPr>
        <w:t xml:space="preserve">При отсутствии </w:t>
      </w:r>
      <w:r>
        <w:rPr>
          <w:snapToGrid w:val="0"/>
          <w:sz w:val="28"/>
          <w:szCs w:val="28"/>
        </w:rPr>
        <w:t xml:space="preserve">такого </w:t>
      </w:r>
      <w:r w:rsidRPr="002C34E8">
        <w:rPr>
          <w:snapToGrid w:val="0"/>
          <w:sz w:val="28"/>
          <w:szCs w:val="28"/>
        </w:rPr>
        <w:t xml:space="preserve">извещения МДЦ «Артек» не несет ответственности за организацию встречи </w:t>
      </w:r>
      <w:r>
        <w:rPr>
          <w:snapToGrid w:val="0"/>
          <w:sz w:val="28"/>
          <w:szCs w:val="28"/>
        </w:rPr>
        <w:t xml:space="preserve">группы </w:t>
      </w:r>
      <w:r w:rsidRPr="002C34E8">
        <w:rPr>
          <w:snapToGrid w:val="0"/>
          <w:sz w:val="28"/>
          <w:szCs w:val="28"/>
        </w:rPr>
        <w:t xml:space="preserve">детей. </w:t>
      </w:r>
    </w:p>
    <w:p w:rsidR="00D66EAE" w:rsidRDefault="00D66EAE" w:rsidP="001070B3">
      <w:pPr>
        <w:spacing w:line="288" w:lineRule="auto"/>
        <w:ind w:firstLine="709"/>
        <w:jc w:val="both"/>
        <w:rPr>
          <w:sz w:val="28"/>
          <w:szCs w:val="28"/>
        </w:rPr>
      </w:pPr>
      <w:r w:rsidRPr="0035728A">
        <w:rPr>
          <w:snapToGrid w:val="0"/>
          <w:sz w:val="28"/>
          <w:szCs w:val="28"/>
        </w:rPr>
        <w:t>2.2.14.</w:t>
      </w:r>
      <w:r w:rsidRPr="0035728A">
        <w:rPr>
          <w:sz w:val="28"/>
          <w:szCs w:val="28"/>
        </w:rPr>
        <w:t xml:space="preserve"> Информировать МДЦ «Артек» за 15 календарных дней до прибытия иностранных граждан (детей и лиц, их сопровождающих)</w:t>
      </w:r>
      <w:r>
        <w:rPr>
          <w:sz w:val="28"/>
          <w:szCs w:val="28"/>
        </w:rPr>
        <w:t xml:space="preserve"> в целях их</w:t>
      </w:r>
      <w:r w:rsidRPr="0035728A">
        <w:rPr>
          <w:sz w:val="28"/>
          <w:szCs w:val="28"/>
        </w:rPr>
        <w:t xml:space="preserve"> своевременной постановки на миграционный учет. </w:t>
      </w:r>
      <w:r>
        <w:rPr>
          <w:sz w:val="28"/>
          <w:szCs w:val="28"/>
        </w:rPr>
        <w:t>Направляющая сторона</w:t>
      </w:r>
      <w:r w:rsidRPr="0035728A">
        <w:rPr>
          <w:sz w:val="28"/>
          <w:szCs w:val="28"/>
        </w:rPr>
        <w:t xml:space="preserve"> обеспечивает предоставление сведений об иностранных гражданах </w:t>
      </w:r>
      <w:r w:rsidRPr="0035728A">
        <w:rPr>
          <w:sz w:val="28"/>
          <w:szCs w:val="28"/>
        </w:rPr>
        <w:lastRenderedPageBreak/>
        <w:t xml:space="preserve">(детях и лицах, их сопровождающих) и наличие у них необходимых документов в соответствии </w:t>
      </w:r>
      <w:r>
        <w:rPr>
          <w:sz w:val="28"/>
          <w:szCs w:val="28"/>
        </w:rPr>
        <w:t xml:space="preserve">с </w:t>
      </w:r>
      <w:r w:rsidRPr="0035728A">
        <w:rPr>
          <w:sz w:val="28"/>
          <w:szCs w:val="28"/>
        </w:rPr>
        <w:t xml:space="preserve">Приложением № 6 к настоящему договору. </w:t>
      </w:r>
    </w:p>
    <w:p w:rsidR="001070B3" w:rsidRDefault="001070B3" w:rsidP="001070B3">
      <w:pPr>
        <w:spacing w:line="288" w:lineRule="auto"/>
        <w:ind w:firstLine="709"/>
        <w:jc w:val="both"/>
        <w:rPr>
          <w:sz w:val="28"/>
          <w:szCs w:val="28"/>
        </w:rPr>
      </w:pPr>
    </w:p>
    <w:p w:rsidR="00D66EAE" w:rsidRPr="002C34E8" w:rsidRDefault="00D66EAE" w:rsidP="00901B0C">
      <w:pPr>
        <w:spacing w:line="288" w:lineRule="auto"/>
        <w:ind w:firstLine="709"/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3</w:t>
      </w:r>
      <w:r w:rsidRPr="002C34E8">
        <w:rPr>
          <w:b/>
          <w:bCs/>
          <w:snapToGrid w:val="0"/>
          <w:sz w:val="28"/>
          <w:szCs w:val="28"/>
        </w:rPr>
        <w:t>. ОТВЕТСТВЕННОСТЬ СТОРОН</w:t>
      </w:r>
      <w:r>
        <w:rPr>
          <w:b/>
          <w:bCs/>
          <w:snapToGrid w:val="0"/>
          <w:sz w:val="28"/>
          <w:szCs w:val="28"/>
        </w:rPr>
        <w:t xml:space="preserve"> И РАССМОТРЕНИЕ СПОРОВ</w:t>
      </w:r>
      <w:r w:rsidRPr="002C34E8">
        <w:rPr>
          <w:b/>
          <w:bCs/>
          <w:snapToGrid w:val="0"/>
          <w:sz w:val="28"/>
          <w:szCs w:val="28"/>
        </w:rPr>
        <w:t>.</w:t>
      </w:r>
    </w:p>
    <w:p w:rsidR="00D66EAE" w:rsidRPr="002C34E8" w:rsidRDefault="00D66EAE" w:rsidP="00901B0C">
      <w:pPr>
        <w:spacing w:line="288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</w:t>
      </w:r>
      <w:r w:rsidRPr="002C34E8">
        <w:rPr>
          <w:snapToGrid w:val="0"/>
          <w:sz w:val="28"/>
          <w:szCs w:val="28"/>
        </w:rPr>
        <w:t xml:space="preserve">.1. </w:t>
      </w:r>
      <w:proofErr w:type="gramStart"/>
      <w:r>
        <w:rPr>
          <w:snapToGrid w:val="0"/>
          <w:sz w:val="28"/>
          <w:szCs w:val="28"/>
        </w:rPr>
        <w:t>В случаях</w:t>
      </w:r>
      <w:r w:rsidRPr="002C34E8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выявления несоответствия</w:t>
      </w:r>
      <w:r w:rsidRPr="002C34E8">
        <w:rPr>
          <w:snapToGrid w:val="0"/>
          <w:sz w:val="28"/>
          <w:szCs w:val="28"/>
        </w:rPr>
        <w:t xml:space="preserve"> медицинских и возрастных критериев</w:t>
      </w:r>
      <w:r>
        <w:rPr>
          <w:snapToGrid w:val="0"/>
          <w:sz w:val="28"/>
          <w:szCs w:val="28"/>
        </w:rPr>
        <w:t xml:space="preserve"> требованиям </w:t>
      </w:r>
      <w:r>
        <w:rPr>
          <w:sz w:val="28"/>
          <w:szCs w:val="28"/>
        </w:rPr>
        <w:t>Положения о порядке поощрения детей путевками в ФГБУ «МДЦ «Артек» (Приложение № 2 к настоящему договору)</w:t>
      </w:r>
      <w:r w:rsidRPr="002C34E8">
        <w:rPr>
          <w:snapToGrid w:val="0"/>
          <w:sz w:val="28"/>
          <w:szCs w:val="28"/>
        </w:rPr>
        <w:t>, не</w:t>
      </w:r>
      <w:r>
        <w:rPr>
          <w:snapToGrid w:val="0"/>
          <w:sz w:val="28"/>
          <w:szCs w:val="28"/>
        </w:rPr>
        <w:t xml:space="preserve">соблюдения порядка </w:t>
      </w:r>
      <w:r w:rsidRPr="002C34E8">
        <w:rPr>
          <w:snapToGrid w:val="0"/>
          <w:sz w:val="28"/>
          <w:szCs w:val="28"/>
        </w:rPr>
        <w:t>предоставлени</w:t>
      </w:r>
      <w:r>
        <w:rPr>
          <w:snapToGrid w:val="0"/>
          <w:sz w:val="28"/>
          <w:szCs w:val="28"/>
        </w:rPr>
        <w:t>я</w:t>
      </w:r>
      <w:r w:rsidRPr="002C34E8">
        <w:rPr>
          <w:snapToGrid w:val="0"/>
          <w:sz w:val="28"/>
          <w:szCs w:val="28"/>
        </w:rPr>
        <w:t xml:space="preserve"> информации об иностранных гражданах, предусмотренн</w:t>
      </w:r>
      <w:r>
        <w:rPr>
          <w:snapToGrid w:val="0"/>
          <w:sz w:val="28"/>
          <w:szCs w:val="28"/>
        </w:rPr>
        <w:t>ого</w:t>
      </w:r>
      <w:r w:rsidRPr="002C34E8">
        <w:rPr>
          <w:snapToGrid w:val="0"/>
          <w:sz w:val="28"/>
          <w:szCs w:val="28"/>
        </w:rPr>
        <w:t xml:space="preserve"> п. 2.2.1</w:t>
      </w:r>
      <w:r>
        <w:rPr>
          <w:snapToGrid w:val="0"/>
          <w:sz w:val="28"/>
          <w:szCs w:val="28"/>
        </w:rPr>
        <w:t>4</w:t>
      </w:r>
      <w:r w:rsidRPr="002C34E8">
        <w:rPr>
          <w:snapToGrid w:val="0"/>
          <w:sz w:val="28"/>
          <w:szCs w:val="28"/>
        </w:rPr>
        <w:t xml:space="preserve"> настоящего договора, </w:t>
      </w:r>
      <w:r>
        <w:rPr>
          <w:snapToGrid w:val="0"/>
          <w:sz w:val="28"/>
          <w:szCs w:val="28"/>
        </w:rPr>
        <w:t xml:space="preserve">несоблюдения порядка предоставления </w:t>
      </w:r>
      <w:r w:rsidRPr="002C34E8">
        <w:rPr>
          <w:snapToGrid w:val="0"/>
          <w:sz w:val="28"/>
          <w:szCs w:val="28"/>
        </w:rPr>
        <w:t>сведений о детях МДЦ «Артек» имеет право</w:t>
      </w:r>
      <w:r>
        <w:rPr>
          <w:snapToGrid w:val="0"/>
          <w:sz w:val="28"/>
          <w:szCs w:val="28"/>
        </w:rPr>
        <w:t xml:space="preserve"> отказать в приеме</w:t>
      </w:r>
      <w:r w:rsidRPr="002C34E8">
        <w:rPr>
          <w:snapToGrid w:val="0"/>
          <w:sz w:val="28"/>
          <w:szCs w:val="28"/>
        </w:rPr>
        <w:t xml:space="preserve"> детей, направленных </w:t>
      </w:r>
      <w:r>
        <w:rPr>
          <w:snapToGrid w:val="0"/>
          <w:sz w:val="28"/>
          <w:szCs w:val="28"/>
        </w:rPr>
        <w:t>Направляющей стороной</w:t>
      </w:r>
      <w:r w:rsidRPr="002C34E8">
        <w:rPr>
          <w:snapToGrid w:val="0"/>
          <w:sz w:val="28"/>
          <w:szCs w:val="28"/>
        </w:rPr>
        <w:t>.</w:t>
      </w:r>
      <w:proofErr w:type="gramEnd"/>
      <w:r w:rsidRPr="002C34E8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В таких случаях лица, с</w:t>
      </w:r>
      <w:r w:rsidRPr="002C34E8">
        <w:rPr>
          <w:snapToGrid w:val="0"/>
          <w:sz w:val="28"/>
          <w:szCs w:val="28"/>
        </w:rPr>
        <w:t>опровождающи</w:t>
      </w:r>
      <w:r>
        <w:rPr>
          <w:snapToGrid w:val="0"/>
          <w:sz w:val="28"/>
          <w:szCs w:val="28"/>
        </w:rPr>
        <w:t>е</w:t>
      </w:r>
      <w:r w:rsidRPr="002C34E8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детей, </w:t>
      </w:r>
      <w:r w:rsidRPr="002C34E8">
        <w:rPr>
          <w:snapToGrid w:val="0"/>
          <w:sz w:val="28"/>
          <w:szCs w:val="28"/>
        </w:rPr>
        <w:t>обязан</w:t>
      </w:r>
      <w:r>
        <w:rPr>
          <w:snapToGrid w:val="0"/>
          <w:sz w:val="28"/>
          <w:szCs w:val="28"/>
        </w:rPr>
        <w:t>ы</w:t>
      </w:r>
      <w:r w:rsidRPr="002C34E8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их </w:t>
      </w:r>
      <w:r w:rsidRPr="002C34E8">
        <w:rPr>
          <w:snapToGrid w:val="0"/>
          <w:sz w:val="28"/>
          <w:szCs w:val="28"/>
        </w:rPr>
        <w:t xml:space="preserve">принять для обратного сопровождения к месту жительства за счет </w:t>
      </w:r>
      <w:r>
        <w:rPr>
          <w:snapToGrid w:val="0"/>
          <w:sz w:val="28"/>
          <w:szCs w:val="28"/>
        </w:rPr>
        <w:t>Н</w:t>
      </w:r>
      <w:r w:rsidRPr="002C34E8">
        <w:rPr>
          <w:snapToGrid w:val="0"/>
          <w:sz w:val="28"/>
          <w:szCs w:val="28"/>
        </w:rPr>
        <w:t xml:space="preserve">аправляющей </w:t>
      </w:r>
      <w:r>
        <w:rPr>
          <w:snapToGrid w:val="0"/>
          <w:sz w:val="28"/>
          <w:szCs w:val="28"/>
        </w:rPr>
        <w:t>стороны</w:t>
      </w:r>
      <w:r w:rsidRPr="002C34E8">
        <w:rPr>
          <w:snapToGrid w:val="0"/>
          <w:sz w:val="28"/>
          <w:szCs w:val="28"/>
        </w:rPr>
        <w:t xml:space="preserve">. </w:t>
      </w:r>
    </w:p>
    <w:p w:rsidR="00D66EAE" w:rsidRPr="002C34E8" w:rsidRDefault="00D66EAE" w:rsidP="00901B0C">
      <w:pPr>
        <w:spacing w:line="288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3.2</w:t>
      </w:r>
      <w:r w:rsidRPr="002C34E8">
        <w:rPr>
          <w:snapToGrid w:val="0"/>
          <w:sz w:val="28"/>
          <w:szCs w:val="28"/>
        </w:rPr>
        <w:t>. МДЦ «Артек» вправе досрочно прекратить пребывание в МДЦ «Артек» детей, допус</w:t>
      </w:r>
      <w:r>
        <w:rPr>
          <w:snapToGrid w:val="0"/>
          <w:sz w:val="28"/>
          <w:szCs w:val="28"/>
        </w:rPr>
        <w:t xml:space="preserve">тивших </w:t>
      </w:r>
      <w:r w:rsidRPr="002C34E8">
        <w:rPr>
          <w:snapToGrid w:val="0"/>
          <w:sz w:val="28"/>
          <w:szCs w:val="28"/>
        </w:rPr>
        <w:t xml:space="preserve">грубое нарушение </w:t>
      </w:r>
      <w:r>
        <w:rPr>
          <w:snapToGrid w:val="0"/>
          <w:sz w:val="28"/>
          <w:szCs w:val="28"/>
        </w:rPr>
        <w:t xml:space="preserve">Правил пребывания в МДЦ </w:t>
      </w:r>
      <w:r w:rsidRPr="00663EC4">
        <w:rPr>
          <w:snapToGrid w:val="0"/>
          <w:sz w:val="28"/>
          <w:szCs w:val="28"/>
        </w:rPr>
        <w:t>«Артек» (Приложение №4 к настоящему договору). Сопровождение детей к</w:t>
      </w:r>
      <w:r w:rsidRPr="002C34E8">
        <w:rPr>
          <w:snapToGrid w:val="0"/>
          <w:sz w:val="28"/>
          <w:szCs w:val="28"/>
        </w:rPr>
        <w:t xml:space="preserve"> месту жительства осуществляется сотрудником МДЦ «Артек» за счет </w:t>
      </w:r>
      <w:r>
        <w:rPr>
          <w:snapToGrid w:val="0"/>
          <w:sz w:val="28"/>
          <w:szCs w:val="28"/>
        </w:rPr>
        <w:t>Направляющей стороны</w:t>
      </w:r>
      <w:r w:rsidRPr="002C34E8">
        <w:rPr>
          <w:snapToGrid w:val="0"/>
          <w:sz w:val="28"/>
          <w:szCs w:val="28"/>
        </w:rPr>
        <w:t xml:space="preserve"> на основании акта отправки. </w:t>
      </w:r>
    </w:p>
    <w:p w:rsidR="00D66EAE" w:rsidRPr="002C34E8" w:rsidRDefault="00D66EAE" w:rsidP="00901B0C">
      <w:pPr>
        <w:spacing w:line="288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</w:t>
      </w:r>
      <w:r w:rsidRPr="002C34E8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3</w:t>
      </w:r>
      <w:r w:rsidRPr="002C34E8">
        <w:rPr>
          <w:snapToGrid w:val="0"/>
          <w:sz w:val="28"/>
          <w:szCs w:val="28"/>
        </w:rPr>
        <w:t xml:space="preserve">. </w:t>
      </w:r>
      <w:r>
        <w:rPr>
          <w:snapToGrid w:val="0"/>
          <w:sz w:val="28"/>
          <w:szCs w:val="28"/>
        </w:rPr>
        <w:t>Материальный у</w:t>
      </w:r>
      <w:r w:rsidRPr="002C34E8">
        <w:rPr>
          <w:snapToGrid w:val="0"/>
          <w:sz w:val="28"/>
          <w:szCs w:val="28"/>
        </w:rPr>
        <w:t xml:space="preserve">щерб, </w:t>
      </w:r>
      <w:r>
        <w:rPr>
          <w:snapToGrid w:val="0"/>
          <w:sz w:val="28"/>
          <w:szCs w:val="28"/>
        </w:rPr>
        <w:t>причиненный</w:t>
      </w:r>
      <w:r w:rsidRPr="002C34E8">
        <w:rPr>
          <w:snapToGrid w:val="0"/>
          <w:sz w:val="28"/>
          <w:szCs w:val="28"/>
        </w:rPr>
        <w:t xml:space="preserve"> МДЦ «Артек» детьми,</w:t>
      </w:r>
      <w:r>
        <w:rPr>
          <w:snapToGrid w:val="0"/>
          <w:sz w:val="28"/>
          <w:szCs w:val="28"/>
        </w:rPr>
        <w:t xml:space="preserve"> направленными в МДЦ «Артек» Направляющей стороной, подлежит </w:t>
      </w:r>
      <w:r w:rsidRPr="002C34E8">
        <w:rPr>
          <w:snapToGrid w:val="0"/>
          <w:sz w:val="28"/>
          <w:szCs w:val="28"/>
        </w:rPr>
        <w:t xml:space="preserve"> возмеще</w:t>
      </w:r>
      <w:r>
        <w:rPr>
          <w:snapToGrid w:val="0"/>
          <w:sz w:val="28"/>
          <w:szCs w:val="28"/>
        </w:rPr>
        <w:t>нию Направляющей стороной в полном объеме</w:t>
      </w:r>
      <w:r w:rsidRPr="002C34E8">
        <w:rPr>
          <w:snapToGrid w:val="0"/>
          <w:sz w:val="28"/>
          <w:szCs w:val="28"/>
        </w:rPr>
        <w:t xml:space="preserve">. </w:t>
      </w:r>
    </w:p>
    <w:p w:rsidR="00D66EAE" w:rsidRPr="00D1154E" w:rsidRDefault="00D66EAE" w:rsidP="00901B0C">
      <w:pPr>
        <w:tabs>
          <w:tab w:val="left" w:pos="1080"/>
        </w:tabs>
        <w:spacing w:line="288" w:lineRule="auto"/>
        <w:ind w:firstLine="709"/>
        <w:jc w:val="both"/>
        <w:rPr>
          <w:sz w:val="28"/>
          <w:szCs w:val="28"/>
        </w:rPr>
      </w:pPr>
      <w:r w:rsidRPr="00D1154E">
        <w:rPr>
          <w:snapToGrid w:val="0"/>
          <w:sz w:val="28"/>
          <w:szCs w:val="28"/>
        </w:rPr>
        <w:t xml:space="preserve">3.4. </w:t>
      </w:r>
      <w:r>
        <w:rPr>
          <w:snapToGrid w:val="0"/>
          <w:sz w:val="28"/>
          <w:szCs w:val="28"/>
        </w:rPr>
        <w:t>Направляющая сторона</w:t>
      </w:r>
      <w:r w:rsidRPr="00D1154E">
        <w:rPr>
          <w:snapToGrid w:val="0"/>
          <w:sz w:val="28"/>
          <w:szCs w:val="28"/>
        </w:rPr>
        <w:t xml:space="preserve"> несет ответственность</w:t>
      </w:r>
      <w:r w:rsidRPr="00D1154E">
        <w:rPr>
          <w:sz w:val="28"/>
          <w:szCs w:val="28"/>
        </w:rPr>
        <w:t xml:space="preserve"> за несвоевременное информирование МДЦ «Артек» о прибывающих иностранных гражданах (детях и лицах, их сопровождающих) и обязан возместить МДЦ «Артек» и его сотрудникам (должностным лицам) суммы административных штрафов, взысканных в связи с нес</w:t>
      </w:r>
      <w:r>
        <w:rPr>
          <w:sz w:val="28"/>
          <w:szCs w:val="28"/>
        </w:rPr>
        <w:t>в</w:t>
      </w:r>
      <w:r w:rsidRPr="00D1154E">
        <w:rPr>
          <w:sz w:val="28"/>
          <w:szCs w:val="28"/>
        </w:rPr>
        <w:t xml:space="preserve">оевременным информированием органов Федеральной миграционной службы. </w:t>
      </w:r>
    </w:p>
    <w:p w:rsidR="00D66EAE" w:rsidRPr="002C34E8" w:rsidRDefault="00D66EAE" w:rsidP="00901B0C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34E8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2C34E8">
        <w:rPr>
          <w:sz w:val="28"/>
          <w:szCs w:val="28"/>
        </w:rPr>
        <w:t xml:space="preserve">. </w:t>
      </w:r>
      <w:r>
        <w:rPr>
          <w:sz w:val="28"/>
          <w:szCs w:val="28"/>
        </w:rPr>
        <w:t>Направляющая сторона</w:t>
      </w:r>
      <w:r w:rsidRPr="002C34E8">
        <w:rPr>
          <w:sz w:val="28"/>
          <w:szCs w:val="28"/>
        </w:rPr>
        <w:t xml:space="preserve"> несет ответственность за наличие и достоверность подписи одного из родителей (законного представителя) в бланке путевки, свидетельствующей об ознакомлении</w:t>
      </w:r>
      <w:r>
        <w:rPr>
          <w:sz w:val="28"/>
          <w:szCs w:val="28"/>
        </w:rPr>
        <w:t xml:space="preserve"> с Правилами поведения</w:t>
      </w:r>
      <w:r w:rsidRPr="002C34E8">
        <w:rPr>
          <w:sz w:val="28"/>
          <w:szCs w:val="28"/>
        </w:rPr>
        <w:t xml:space="preserve"> и согласии с условиями пребывания и участия ребенка в образовательно-оздоровительной программе МДЦ «Артек». </w:t>
      </w:r>
    </w:p>
    <w:p w:rsidR="00D66EAE" w:rsidRPr="002C34E8" w:rsidRDefault="00D66EAE" w:rsidP="00901B0C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34E8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2C34E8">
        <w:rPr>
          <w:sz w:val="28"/>
          <w:szCs w:val="28"/>
        </w:rPr>
        <w:t xml:space="preserve">. </w:t>
      </w:r>
      <w:r>
        <w:rPr>
          <w:sz w:val="28"/>
          <w:szCs w:val="28"/>
        </w:rPr>
        <w:t>Направляющая сторона</w:t>
      </w:r>
      <w:r w:rsidRPr="002C34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обязана возместить в полном объеме убытки МДЦ «Артек», возникшие в связи с нарушением сроков прибытия в МДЦ «Артек» или убытия </w:t>
      </w:r>
      <w:r w:rsidRPr="002C34E8">
        <w:rPr>
          <w:sz w:val="28"/>
          <w:szCs w:val="28"/>
        </w:rPr>
        <w:t>из МДЦ «Артек»</w:t>
      </w:r>
      <w:r>
        <w:rPr>
          <w:sz w:val="28"/>
          <w:szCs w:val="28"/>
        </w:rPr>
        <w:t xml:space="preserve"> групп детей, направленных Направляющей стороной</w:t>
      </w:r>
      <w:r w:rsidRPr="002C34E8">
        <w:rPr>
          <w:sz w:val="28"/>
          <w:szCs w:val="28"/>
        </w:rPr>
        <w:t xml:space="preserve">. </w:t>
      </w:r>
    </w:p>
    <w:p w:rsidR="00D66EAE" w:rsidRPr="002C34E8" w:rsidRDefault="00D66EAE" w:rsidP="00901B0C">
      <w:pPr>
        <w:spacing w:line="288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3</w:t>
      </w:r>
      <w:r w:rsidRPr="002C34E8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7</w:t>
      </w:r>
      <w:r w:rsidRPr="002C34E8">
        <w:rPr>
          <w:snapToGrid w:val="0"/>
          <w:sz w:val="28"/>
          <w:szCs w:val="28"/>
        </w:rPr>
        <w:t xml:space="preserve">. </w:t>
      </w:r>
      <w:r>
        <w:rPr>
          <w:snapToGrid w:val="0"/>
          <w:sz w:val="28"/>
          <w:szCs w:val="28"/>
        </w:rPr>
        <w:t>Споры по настоящему Договору</w:t>
      </w:r>
      <w:r w:rsidRPr="002C34E8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подлежат </w:t>
      </w:r>
      <w:r w:rsidRPr="002C34E8">
        <w:rPr>
          <w:snapToGrid w:val="0"/>
          <w:sz w:val="28"/>
          <w:szCs w:val="28"/>
        </w:rPr>
        <w:t>рассмотрени</w:t>
      </w:r>
      <w:r>
        <w:rPr>
          <w:snapToGrid w:val="0"/>
          <w:sz w:val="28"/>
          <w:szCs w:val="28"/>
        </w:rPr>
        <w:t>ю</w:t>
      </w:r>
      <w:r w:rsidRPr="002C34E8">
        <w:rPr>
          <w:snapToGrid w:val="0"/>
          <w:sz w:val="28"/>
          <w:szCs w:val="28"/>
        </w:rPr>
        <w:t xml:space="preserve"> в Арбитражн</w:t>
      </w:r>
      <w:r>
        <w:rPr>
          <w:snapToGrid w:val="0"/>
          <w:sz w:val="28"/>
          <w:szCs w:val="28"/>
        </w:rPr>
        <w:t>ом</w:t>
      </w:r>
      <w:r w:rsidRPr="002C34E8">
        <w:rPr>
          <w:snapToGrid w:val="0"/>
          <w:sz w:val="28"/>
          <w:szCs w:val="28"/>
        </w:rPr>
        <w:t xml:space="preserve"> суд</w:t>
      </w:r>
      <w:r>
        <w:rPr>
          <w:snapToGrid w:val="0"/>
          <w:sz w:val="28"/>
          <w:szCs w:val="28"/>
        </w:rPr>
        <w:t>е</w:t>
      </w:r>
      <w:r w:rsidRPr="002C34E8">
        <w:rPr>
          <w:snapToGrid w:val="0"/>
          <w:sz w:val="28"/>
          <w:szCs w:val="28"/>
        </w:rPr>
        <w:t xml:space="preserve"> Республики Крым.</w:t>
      </w:r>
    </w:p>
    <w:p w:rsidR="00D66EAE" w:rsidRDefault="00D66EAE" w:rsidP="00901B0C">
      <w:pPr>
        <w:spacing w:after="120" w:line="288" w:lineRule="auto"/>
        <w:ind w:firstLine="709"/>
        <w:rPr>
          <w:sz w:val="28"/>
          <w:szCs w:val="28"/>
        </w:rPr>
      </w:pPr>
    </w:p>
    <w:p w:rsidR="001070B3" w:rsidRPr="002C34E8" w:rsidRDefault="001070B3" w:rsidP="00901B0C">
      <w:pPr>
        <w:spacing w:after="120" w:line="288" w:lineRule="auto"/>
        <w:ind w:firstLine="709"/>
        <w:rPr>
          <w:sz w:val="28"/>
          <w:szCs w:val="28"/>
        </w:rPr>
      </w:pPr>
    </w:p>
    <w:p w:rsidR="00D66EAE" w:rsidRPr="002C34E8" w:rsidRDefault="00D66EAE" w:rsidP="00901B0C">
      <w:pPr>
        <w:spacing w:before="120" w:after="120" w:line="288" w:lineRule="auto"/>
        <w:ind w:left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Pr="002C34E8">
        <w:rPr>
          <w:b/>
          <w:bCs/>
          <w:sz w:val="28"/>
          <w:szCs w:val="28"/>
        </w:rPr>
        <w:t>СРОК ДЕЙСТВИЯ ДОГОВОРА.</w:t>
      </w:r>
    </w:p>
    <w:p w:rsidR="00D66EAE" w:rsidRDefault="00D66EAE" w:rsidP="00901B0C">
      <w:pPr>
        <w:pStyle w:val="a7"/>
        <w:spacing w:after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C34E8">
        <w:rPr>
          <w:sz w:val="28"/>
          <w:szCs w:val="28"/>
        </w:rPr>
        <w:t xml:space="preserve">.1. Настоящий Договор вступает в силу с момента его подписания и действует до </w:t>
      </w:r>
      <w:r>
        <w:rPr>
          <w:sz w:val="28"/>
          <w:szCs w:val="28"/>
        </w:rPr>
        <w:t>31 декабря 2015 года.</w:t>
      </w:r>
    </w:p>
    <w:p w:rsidR="00D66EAE" w:rsidRDefault="00D66EAE" w:rsidP="00901B0C">
      <w:pPr>
        <w:pStyle w:val="a7"/>
        <w:spacing w:after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C34E8">
        <w:rPr>
          <w:sz w:val="28"/>
          <w:szCs w:val="28"/>
        </w:rPr>
        <w:t>.2.  Сторон</w:t>
      </w:r>
      <w:r>
        <w:rPr>
          <w:sz w:val="28"/>
          <w:szCs w:val="28"/>
        </w:rPr>
        <w:t>а вправе расторгнуть настоящий Договор, уведомив другую Сторону</w:t>
      </w:r>
      <w:r w:rsidRPr="002C34E8">
        <w:rPr>
          <w:sz w:val="28"/>
          <w:szCs w:val="28"/>
        </w:rPr>
        <w:t xml:space="preserve"> не позднее, чем за два месяца до даты его расторжения.</w:t>
      </w:r>
    </w:p>
    <w:p w:rsidR="00D66EAE" w:rsidRDefault="00D66EAE" w:rsidP="00901B0C">
      <w:pPr>
        <w:pStyle w:val="a7"/>
        <w:spacing w:after="0" w:line="288" w:lineRule="auto"/>
        <w:ind w:firstLine="709"/>
        <w:jc w:val="center"/>
        <w:rPr>
          <w:b/>
          <w:bCs/>
          <w:sz w:val="28"/>
          <w:szCs w:val="28"/>
        </w:rPr>
      </w:pPr>
    </w:p>
    <w:p w:rsidR="00D66EAE" w:rsidRDefault="00D66EAE" w:rsidP="00901B0C">
      <w:pPr>
        <w:pStyle w:val="a7"/>
        <w:spacing w:after="0" w:line="288" w:lineRule="auto"/>
        <w:ind w:firstLine="709"/>
        <w:jc w:val="center"/>
        <w:rPr>
          <w:b/>
          <w:bCs/>
          <w:sz w:val="28"/>
          <w:szCs w:val="28"/>
        </w:rPr>
      </w:pPr>
      <w:r w:rsidRPr="00A86935">
        <w:rPr>
          <w:b/>
          <w:bCs/>
          <w:sz w:val="28"/>
          <w:szCs w:val="28"/>
        </w:rPr>
        <w:t>5. ПРОЧИЕ УСЛОВИЯ.</w:t>
      </w:r>
    </w:p>
    <w:p w:rsidR="00D66EAE" w:rsidRPr="003C4BF5" w:rsidRDefault="00D66EAE" w:rsidP="00901B0C">
      <w:pPr>
        <w:pStyle w:val="a7"/>
        <w:spacing w:after="0" w:line="288" w:lineRule="auto"/>
        <w:ind w:firstLine="709"/>
        <w:jc w:val="both"/>
        <w:rPr>
          <w:sz w:val="28"/>
          <w:szCs w:val="28"/>
        </w:rPr>
      </w:pPr>
      <w:r w:rsidRPr="008A5CE8">
        <w:rPr>
          <w:sz w:val="28"/>
          <w:szCs w:val="28"/>
        </w:rPr>
        <w:t>5.1. МДЦ «Артек» не несет ответственности за вред, причиненный</w:t>
      </w:r>
      <w:r w:rsidRPr="003C4BF5">
        <w:rPr>
          <w:sz w:val="28"/>
          <w:szCs w:val="28"/>
        </w:rPr>
        <w:t xml:space="preserve"> детьми, направленными Направляющей стороной, третьим лицам.</w:t>
      </w:r>
    </w:p>
    <w:p w:rsidR="00D66EAE" w:rsidRPr="0032497E" w:rsidRDefault="00D66EAE" w:rsidP="00901B0C">
      <w:pPr>
        <w:pStyle w:val="a7"/>
        <w:spacing w:after="0" w:line="288" w:lineRule="auto"/>
        <w:ind w:firstLine="709"/>
        <w:jc w:val="both"/>
        <w:rPr>
          <w:sz w:val="28"/>
          <w:szCs w:val="28"/>
        </w:rPr>
      </w:pPr>
      <w:r w:rsidRPr="0032497E">
        <w:rPr>
          <w:sz w:val="28"/>
          <w:szCs w:val="28"/>
        </w:rPr>
        <w:t xml:space="preserve">5.2. </w:t>
      </w:r>
      <w:proofErr w:type="gramStart"/>
      <w:r w:rsidRPr="0032497E">
        <w:rPr>
          <w:sz w:val="28"/>
          <w:szCs w:val="28"/>
        </w:rPr>
        <w:t xml:space="preserve">Направляющая сторона не вправе передавать путевки, предоставленные субъекту Российской Федерации, который она представляет, в соответствии с производственной программой МДЦ «Артек», утвержденной Министерством образования Российской Федерации, иным субъектам Российской Федерации, муниципальным образованиям, учреждениям, организациям, предприятиям, за исключением организаций-партнеров, заключивших соответствующие соглашения с МДЦ «Артек». </w:t>
      </w:r>
      <w:proofErr w:type="gramEnd"/>
    </w:p>
    <w:p w:rsidR="00D66EAE" w:rsidRPr="003C4BF5" w:rsidRDefault="00D66EAE" w:rsidP="00901B0C">
      <w:pPr>
        <w:pStyle w:val="a7"/>
        <w:spacing w:after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5.2.1. </w:t>
      </w:r>
      <w:r w:rsidRPr="003C4BF5">
        <w:rPr>
          <w:sz w:val="28"/>
          <w:szCs w:val="28"/>
        </w:rPr>
        <w:t xml:space="preserve">В случае невозможности обеспечения направления в МДЦ «Артек» детей для участия в смене в количестве, предусмотренном в Плане-графике (Приложение № 3 к настоящему Договору), Направляющая сторона обязана уведомить об этом МДЦ «Артек» одновременно с направлением сведений, предусмотренных п. 2.2.5 настоящего договора. Путевки, неиспользованные Направляющей стороной при направлении детей для участия в определенной смене, не могут быть перенесены на другие смены. </w:t>
      </w:r>
    </w:p>
    <w:p w:rsidR="00D66EAE" w:rsidRPr="003C4BF5" w:rsidRDefault="00D66EAE" w:rsidP="00901B0C">
      <w:pPr>
        <w:pStyle w:val="a7"/>
        <w:spacing w:after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5.2.2. </w:t>
      </w:r>
      <w:r w:rsidRPr="003C4BF5">
        <w:rPr>
          <w:sz w:val="28"/>
          <w:szCs w:val="28"/>
        </w:rPr>
        <w:t xml:space="preserve">Не позднее 14 дней после завершения каждой смены с участием детей, направленных в МДЦ «Артек» Направляющей стороной, Стороны подписывают </w:t>
      </w:r>
      <w:r>
        <w:rPr>
          <w:sz w:val="28"/>
          <w:szCs w:val="28"/>
        </w:rPr>
        <w:t>справку</w:t>
      </w:r>
      <w:r w:rsidRPr="003C4BF5">
        <w:rPr>
          <w:sz w:val="28"/>
          <w:szCs w:val="28"/>
        </w:rPr>
        <w:t xml:space="preserve"> по форме, предусмотренной Приложением № </w:t>
      </w:r>
      <w:r>
        <w:rPr>
          <w:sz w:val="28"/>
          <w:szCs w:val="28"/>
        </w:rPr>
        <w:t>8</w:t>
      </w:r>
      <w:r w:rsidRPr="003C4BF5">
        <w:rPr>
          <w:sz w:val="28"/>
          <w:szCs w:val="28"/>
        </w:rPr>
        <w:t xml:space="preserve"> к настоящему Договору, </w:t>
      </w:r>
      <w:r>
        <w:rPr>
          <w:sz w:val="28"/>
          <w:szCs w:val="28"/>
        </w:rPr>
        <w:t xml:space="preserve">об объеме предоставленных </w:t>
      </w:r>
      <w:r w:rsidRPr="003C4BF5">
        <w:rPr>
          <w:sz w:val="28"/>
          <w:szCs w:val="28"/>
        </w:rPr>
        <w:t>МДЦ «Артек» государственн</w:t>
      </w:r>
      <w:r>
        <w:rPr>
          <w:sz w:val="28"/>
          <w:szCs w:val="28"/>
        </w:rPr>
        <w:t>ых услуг в соответствующую смену.</w:t>
      </w:r>
    </w:p>
    <w:p w:rsidR="00D66EAE" w:rsidRDefault="00D66EAE" w:rsidP="00901B0C">
      <w:pPr>
        <w:pStyle w:val="a7"/>
        <w:spacing w:after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5.2.3. </w:t>
      </w:r>
      <w:r w:rsidRPr="003C4BF5">
        <w:rPr>
          <w:sz w:val="28"/>
          <w:szCs w:val="28"/>
        </w:rPr>
        <w:t xml:space="preserve">Не позднее 31 января 2016 года Стороны подписывают </w:t>
      </w:r>
      <w:r>
        <w:rPr>
          <w:sz w:val="28"/>
          <w:szCs w:val="28"/>
        </w:rPr>
        <w:t>справку</w:t>
      </w:r>
      <w:r w:rsidRPr="003C4BF5">
        <w:rPr>
          <w:sz w:val="28"/>
          <w:szCs w:val="28"/>
        </w:rPr>
        <w:t xml:space="preserve"> по форме, предусмотренной Приложением № </w:t>
      </w:r>
      <w:r>
        <w:rPr>
          <w:sz w:val="28"/>
          <w:szCs w:val="28"/>
        </w:rPr>
        <w:t>9</w:t>
      </w:r>
      <w:r w:rsidRPr="003C4BF5">
        <w:rPr>
          <w:sz w:val="28"/>
          <w:szCs w:val="28"/>
        </w:rPr>
        <w:t xml:space="preserve"> к настоящему Договору, </w:t>
      </w:r>
      <w:r>
        <w:rPr>
          <w:sz w:val="28"/>
          <w:szCs w:val="28"/>
        </w:rPr>
        <w:t xml:space="preserve">об объеме предоставленных </w:t>
      </w:r>
      <w:r w:rsidRPr="003C4BF5">
        <w:rPr>
          <w:sz w:val="28"/>
          <w:szCs w:val="28"/>
        </w:rPr>
        <w:t>МДЦ «Артек» государственных услуг</w:t>
      </w:r>
      <w:r>
        <w:rPr>
          <w:sz w:val="28"/>
          <w:szCs w:val="28"/>
        </w:rPr>
        <w:t xml:space="preserve"> в 2015 г.</w:t>
      </w:r>
    </w:p>
    <w:p w:rsidR="00D66EAE" w:rsidRDefault="00D66EAE" w:rsidP="00901B0C">
      <w:pPr>
        <w:pStyle w:val="a7"/>
        <w:spacing w:after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5.2.4. Направляющая сторона обеспечивает наделение одного из сопровождающих лиц на основании доверенности полномочиями по получению обратных талонов путевок, заверенных подписью и печатью МДЦ «Артек», которые передаются представителю Направляющей стороны при разъезде организованных групп детей в соответствии со Списком детей (Приложени</w:t>
      </w:r>
      <w:r w:rsidR="003A414E">
        <w:rPr>
          <w:sz w:val="28"/>
          <w:szCs w:val="28"/>
        </w:rPr>
        <w:t>е №7 к настоящему Договору)</w:t>
      </w:r>
      <w:r w:rsidRPr="003A414E">
        <w:rPr>
          <w:sz w:val="28"/>
          <w:szCs w:val="28"/>
        </w:rPr>
        <w:t>.</w:t>
      </w:r>
    </w:p>
    <w:p w:rsidR="00D66EAE" w:rsidRPr="00E63528" w:rsidRDefault="00D66EAE" w:rsidP="00901B0C">
      <w:pPr>
        <w:pStyle w:val="a7"/>
        <w:spacing w:after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5.2.5. При направлении детей для участия в сменах, проходящих в течение учебного года, Направляющая сторона обязана предоставить Сведения об обучающихся по форме, согласно Приложению № 11 к настоящему Договору, в целях обеспечения организации образовательного процесса в школе «МДЦ «Артек».</w:t>
      </w:r>
    </w:p>
    <w:p w:rsidR="00D66EAE" w:rsidRPr="002C34E8" w:rsidRDefault="00D66EAE" w:rsidP="00901B0C">
      <w:pPr>
        <w:pStyle w:val="a7"/>
        <w:spacing w:after="0" w:line="288" w:lineRule="auto"/>
        <w:ind w:firstLine="709"/>
        <w:jc w:val="both"/>
        <w:rPr>
          <w:sz w:val="28"/>
          <w:szCs w:val="28"/>
        </w:rPr>
      </w:pPr>
      <w:r w:rsidRPr="003C4BF5">
        <w:rPr>
          <w:sz w:val="28"/>
          <w:szCs w:val="28"/>
        </w:rPr>
        <w:t>5.3. Обмен информацией в рамках настоящего Договора осуществляется Сторонами с учетом требований законодательства</w:t>
      </w:r>
      <w:r w:rsidRPr="002C34E8">
        <w:rPr>
          <w:sz w:val="28"/>
          <w:szCs w:val="28"/>
        </w:rPr>
        <w:t xml:space="preserve"> Российской Федерации о защите информации.</w:t>
      </w:r>
    </w:p>
    <w:p w:rsidR="00D66EAE" w:rsidRPr="002C34E8" w:rsidRDefault="00D66EAE" w:rsidP="00901B0C">
      <w:pPr>
        <w:pStyle w:val="a7"/>
        <w:spacing w:after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Pr="002C34E8">
        <w:rPr>
          <w:sz w:val="28"/>
          <w:szCs w:val="28"/>
        </w:rPr>
        <w:t>. Внесение изменений в настоящий Договор производится по взаимному согласию Сторон.</w:t>
      </w:r>
    </w:p>
    <w:p w:rsidR="00D66EAE" w:rsidRPr="002C34E8" w:rsidRDefault="00D66EAE" w:rsidP="00901B0C">
      <w:pPr>
        <w:pStyle w:val="a7"/>
        <w:spacing w:after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C34E8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2C34E8">
        <w:rPr>
          <w:sz w:val="28"/>
          <w:szCs w:val="28"/>
        </w:rPr>
        <w:t>. Все споры и разногласия, которые могут возникнуть между Сторонами по настоящему Договору, разрешаются путем переговоров.</w:t>
      </w:r>
    </w:p>
    <w:p w:rsidR="00D66EAE" w:rsidRDefault="00D66EAE" w:rsidP="00901B0C">
      <w:pPr>
        <w:pStyle w:val="a7"/>
        <w:spacing w:after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C34E8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2C34E8">
        <w:rPr>
          <w:sz w:val="28"/>
          <w:szCs w:val="28"/>
        </w:rPr>
        <w:t>. Настоящий Договор составлен в двух экземплярах, имеющих одинаковую юридическую силу, по одному для каждой из Сторон.</w:t>
      </w:r>
    </w:p>
    <w:p w:rsidR="00D66EAE" w:rsidRDefault="00D66EAE" w:rsidP="00901B0C">
      <w:pPr>
        <w:pStyle w:val="a7"/>
        <w:spacing w:after="0" w:line="288" w:lineRule="auto"/>
        <w:ind w:firstLine="709"/>
        <w:jc w:val="both"/>
        <w:rPr>
          <w:sz w:val="28"/>
          <w:szCs w:val="28"/>
        </w:rPr>
      </w:pPr>
    </w:p>
    <w:p w:rsidR="00D66EAE" w:rsidRPr="00AF20AD" w:rsidRDefault="00D66EAE" w:rsidP="00901B0C">
      <w:pPr>
        <w:pStyle w:val="a7"/>
        <w:spacing w:after="0" w:line="288" w:lineRule="auto"/>
        <w:ind w:firstLine="709"/>
        <w:jc w:val="both"/>
        <w:rPr>
          <w:b/>
          <w:bCs/>
          <w:sz w:val="28"/>
          <w:szCs w:val="28"/>
        </w:rPr>
      </w:pPr>
      <w:r w:rsidRPr="00AF20AD">
        <w:rPr>
          <w:b/>
          <w:bCs/>
          <w:sz w:val="28"/>
          <w:szCs w:val="28"/>
        </w:rPr>
        <w:t>ПРИЛОЖЕНИЯ:</w:t>
      </w:r>
    </w:p>
    <w:p w:rsidR="00D66EAE" w:rsidRPr="00640FAA" w:rsidRDefault="00D66EAE" w:rsidP="00901B0C">
      <w:pPr>
        <w:pStyle w:val="1"/>
        <w:spacing w:before="120" w:after="120" w:line="288" w:lineRule="auto"/>
        <w:ind w:right="-6"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40FAA">
        <w:rPr>
          <w:rFonts w:ascii="Times New Roman" w:hAnsi="Times New Roman" w:cs="Times New Roman"/>
          <w:sz w:val="20"/>
          <w:szCs w:val="20"/>
        </w:rPr>
        <w:t>Приложение № 1.</w:t>
      </w:r>
      <w:r w:rsidRPr="00640FAA">
        <w:rPr>
          <w:rFonts w:ascii="Times New Roman" w:hAnsi="Times New Roman" w:cs="Times New Roman"/>
          <w:sz w:val="20"/>
          <w:szCs w:val="20"/>
        </w:rPr>
        <w:tab/>
      </w:r>
      <w:r w:rsidRPr="00640FAA">
        <w:rPr>
          <w:rFonts w:ascii="Times New Roman" w:hAnsi="Times New Roman" w:cs="Times New Roman"/>
          <w:color w:val="auto"/>
          <w:sz w:val="20"/>
          <w:szCs w:val="20"/>
        </w:rPr>
        <w:t>Перечень и состав государственных услуг, оказываемых МДЦ «Артек» в рамках выполнения государственного задания.</w:t>
      </w:r>
    </w:p>
    <w:p w:rsidR="00D66EAE" w:rsidRPr="00640FAA" w:rsidRDefault="00D66EAE" w:rsidP="00901B0C">
      <w:pPr>
        <w:pStyle w:val="a7"/>
        <w:spacing w:after="0" w:line="288" w:lineRule="auto"/>
        <w:ind w:firstLine="709"/>
        <w:jc w:val="both"/>
        <w:rPr>
          <w:sz w:val="20"/>
          <w:szCs w:val="20"/>
        </w:rPr>
      </w:pPr>
      <w:r w:rsidRPr="00640FAA">
        <w:rPr>
          <w:sz w:val="20"/>
          <w:szCs w:val="20"/>
        </w:rPr>
        <w:t xml:space="preserve">Приложение № 2. </w:t>
      </w:r>
      <w:r w:rsidRPr="00640FAA">
        <w:rPr>
          <w:sz w:val="20"/>
          <w:szCs w:val="20"/>
        </w:rPr>
        <w:tab/>
        <w:t>Положение о порядке поощрения детей путевками в ФГБУ «МДЦ «Артек».</w:t>
      </w:r>
    </w:p>
    <w:p w:rsidR="00D66EAE" w:rsidRPr="00640FAA" w:rsidRDefault="00D66EAE" w:rsidP="00901B0C">
      <w:pPr>
        <w:pStyle w:val="a7"/>
        <w:spacing w:after="0" w:line="288" w:lineRule="auto"/>
        <w:ind w:firstLine="709"/>
        <w:jc w:val="both"/>
        <w:rPr>
          <w:sz w:val="20"/>
          <w:szCs w:val="20"/>
        </w:rPr>
      </w:pPr>
      <w:r w:rsidRPr="00640FAA">
        <w:rPr>
          <w:sz w:val="20"/>
          <w:szCs w:val="20"/>
        </w:rPr>
        <w:t xml:space="preserve">Приложение № 3. </w:t>
      </w:r>
      <w:r w:rsidRPr="00640FAA">
        <w:rPr>
          <w:sz w:val="20"/>
          <w:szCs w:val="20"/>
        </w:rPr>
        <w:tab/>
        <w:t>План-график смен.</w:t>
      </w:r>
    </w:p>
    <w:p w:rsidR="00D66EAE" w:rsidRPr="00640FAA" w:rsidRDefault="00D66EAE" w:rsidP="00901B0C">
      <w:pPr>
        <w:pStyle w:val="a7"/>
        <w:spacing w:after="0" w:line="288" w:lineRule="auto"/>
        <w:ind w:firstLine="709"/>
        <w:jc w:val="both"/>
        <w:rPr>
          <w:sz w:val="20"/>
          <w:szCs w:val="20"/>
        </w:rPr>
      </w:pPr>
      <w:r w:rsidRPr="00640FAA">
        <w:rPr>
          <w:snapToGrid w:val="0"/>
          <w:sz w:val="20"/>
          <w:szCs w:val="20"/>
        </w:rPr>
        <w:t xml:space="preserve">Приложение № 4. </w:t>
      </w:r>
      <w:r w:rsidRPr="00640FAA">
        <w:rPr>
          <w:snapToGrid w:val="0"/>
          <w:sz w:val="20"/>
          <w:szCs w:val="20"/>
        </w:rPr>
        <w:tab/>
        <w:t>Правила пребывания в МДЦ «Артек».</w:t>
      </w:r>
    </w:p>
    <w:p w:rsidR="00D66EAE" w:rsidRPr="00640FAA" w:rsidRDefault="00D66EAE" w:rsidP="00901B0C">
      <w:pPr>
        <w:pStyle w:val="a7"/>
        <w:spacing w:after="0" w:line="288" w:lineRule="auto"/>
        <w:ind w:left="2832" w:hanging="2123"/>
        <w:jc w:val="both"/>
        <w:rPr>
          <w:sz w:val="20"/>
          <w:szCs w:val="20"/>
        </w:rPr>
      </w:pPr>
      <w:r>
        <w:rPr>
          <w:snapToGrid w:val="0"/>
          <w:sz w:val="20"/>
          <w:szCs w:val="20"/>
        </w:rPr>
        <w:t>Приложение</w:t>
      </w:r>
      <w:r w:rsidRPr="00640FAA">
        <w:rPr>
          <w:snapToGrid w:val="0"/>
          <w:sz w:val="20"/>
          <w:szCs w:val="20"/>
        </w:rPr>
        <w:t xml:space="preserve"> № 5. </w:t>
      </w:r>
      <w:r w:rsidRPr="00640FAA">
        <w:rPr>
          <w:snapToGrid w:val="0"/>
          <w:sz w:val="20"/>
          <w:szCs w:val="20"/>
        </w:rPr>
        <w:tab/>
        <w:t>Сведения о лицах, персонально ответственных за направление детей в МДЦ «Артек».</w:t>
      </w:r>
    </w:p>
    <w:p w:rsidR="00D66EAE" w:rsidRPr="00640FAA" w:rsidRDefault="00D66EAE" w:rsidP="00901B0C">
      <w:pPr>
        <w:pStyle w:val="a7"/>
        <w:spacing w:after="0" w:line="288" w:lineRule="auto"/>
        <w:ind w:left="2832" w:hanging="2123"/>
        <w:jc w:val="both"/>
        <w:rPr>
          <w:sz w:val="20"/>
          <w:szCs w:val="20"/>
        </w:rPr>
      </w:pPr>
      <w:r w:rsidRPr="00640FAA">
        <w:rPr>
          <w:sz w:val="20"/>
          <w:szCs w:val="20"/>
        </w:rPr>
        <w:t xml:space="preserve">Приложение № 6. </w:t>
      </w:r>
      <w:r w:rsidRPr="00640FAA">
        <w:rPr>
          <w:sz w:val="20"/>
          <w:szCs w:val="20"/>
        </w:rPr>
        <w:tab/>
        <w:t>Сведения об иностранных гражданах, подлежащие представлению в МДЦ «Артек»</w:t>
      </w:r>
      <w:r>
        <w:rPr>
          <w:sz w:val="20"/>
          <w:szCs w:val="20"/>
        </w:rPr>
        <w:t>.</w:t>
      </w:r>
    </w:p>
    <w:p w:rsidR="00D66EAE" w:rsidRPr="00640FAA" w:rsidRDefault="00D66EAE" w:rsidP="00901B0C">
      <w:pPr>
        <w:pStyle w:val="a7"/>
        <w:spacing w:after="0" w:line="288" w:lineRule="auto"/>
        <w:ind w:firstLine="709"/>
        <w:jc w:val="both"/>
        <w:rPr>
          <w:sz w:val="20"/>
          <w:szCs w:val="20"/>
        </w:rPr>
      </w:pPr>
      <w:r w:rsidRPr="00640FAA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7</w:t>
      </w:r>
      <w:r w:rsidRPr="00640FAA">
        <w:rPr>
          <w:sz w:val="20"/>
          <w:szCs w:val="20"/>
        </w:rPr>
        <w:t xml:space="preserve">. </w:t>
      </w:r>
      <w:r w:rsidRPr="00640FAA">
        <w:rPr>
          <w:sz w:val="20"/>
          <w:szCs w:val="20"/>
        </w:rPr>
        <w:tab/>
        <w:t>Список детей (форма).</w:t>
      </w:r>
    </w:p>
    <w:p w:rsidR="00D66EAE" w:rsidRPr="00640FAA" w:rsidRDefault="00D66EAE" w:rsidP="00901B0C">
      <w:pPr>
        <w:pStyle w:val="a7"/>
        <w:spacing w:after="0" w:line="288" w:lineRule="auto"/>
        <w:ind w:firstLine="709"/>
        <w:jc w:val="both"/>
        <w:rPr>
          <w:sz w:val="20"/>
          <w:szCs w:val="20"/>
        </w:rPr>
      </w:pPr>
      <w:r w:rsidRPr="00640FAA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8</w:t>
      </w:r>
      <w:r w:rsidRPr="00640FAA">
        <w:rPr>
          <w:sz w:val="20"/>
          <w:szCs w:val="20"/>
        </w:rPr>
        <w:t>.</w:t>
      </w:r>
      <w:r w:rsidRPr="00640FAA">
        <w:rPr>
          <w:sz w:val="20"/>
          <w:szCs w:val="20"/>
        </w:rPr>
        <w:tab/>
        <w:t>Справка об объеме предоставленных государственных услуг (смена) (форма).</w:t>
      </w:r>
    </w:p>
    <w:p w:rsidR="00D66EAE" w:rsidRPr="00640FAA" w:rsidRDefault="00D66EAE" w:rsidP="00901B0C">
      <w:pPr>
        <w:pStyle w:val="a7"/>
        <w:spacing w:after="0" w:line="288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Приложение № 9. </w:t>
      </w:r>
      <w:r>
        <w:rPr>
          <w:sz w:val="20"/>
          <w:szCs w:val="20"/>
        </w:rPr>
        <w:tab/>
      </w:r>
      <w:r w:rsidRPr="00640FAA">
        <w:rPr>
          <w:sz w:val="20"/>
          <w:szCs w:val="20"/>
        </w:rPr>
        <w:t>Справка об объеме предоставленных услуг (год) (форма).</w:t>
      </w:r>
    </w:p>
    <w:p w:rsidR="00D66EAE" w:rsidRPr="00640FAA" w:rsidRDefault="00D66EAE" w:rsidP="00901B0C">
      <w:pPr>
        <w:pStyle w:val="a7"/>
        <w:spacing w:after="0" w:line="288" w:lineRule="auto"/>
        <w:ind w:left="2832" w:hanging="2123"/>
        <w:jc w:val="both"/>
        <w:rPr>
          <w:sz w:val="20"/>
          <w:szCs w:val="20"/>
        </w:rPr>
      </w:pPr>
      <w:r w:rsidRPr="00640FAA">
        <w:rPr>
          <w:sz w:val="20"/>
          <w:szCs w:val="20"/>
        </w:rPr>
        <w:t>Приложение № 1</w:t>
      </w:r>
      <w:r>
        <w:rPr>
          <w:sz w:val="20"/>
          <w:szCs w:val="20"/>
        </w:rPr>
        <w:t>0</w:t>
      </w:r>
      <w:r w:rsidRPr="00640FAA">
        <w:rPr>
          <w:sz w:val="20"/>
          <w:szCs w:val="20"/>
        </w:rPr>
        <w:t xml:space="preserve">. </w:t>
      </w:r>
      <w:r w:rsidRPr="00640FAA">
        <w:rPr>
          <w:sz w:val="20"/>
          <w:szCs w:val="20"/>
        </w:rPr>
        <w:tab/>
        <w:t>Согласие родителей на использование и обработку ФГБУ «МДЦ «Артек» персональный данных ребенка (форма).</w:t>
      </w:r>
    </w:p>
    <w:p w:rsidR="00D66EAE" w:rsidRPr="00640FAA" w:rsidRDefault="00D66EAE" w:rsidP="00901B0C">
      <w:pPr>
        <w:pStyle w:val="a7"/>
        <w:spacing w:after="0" w:line="288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11</w:t>
      </w:r>
      <w:r w:rsidRPr="00640FAA">
        <w:rPr>
          <w:sz w:val="20"/>
          <w:szCs w:val="20"/>
        </w:rPr>
        <w:t xml:space="preserve">. </w:t>
      </w:r>
      <w:r w:rsidRPr="00640FAA">
        <w:rPr>
          <w:sz w:val="20"/>
          <w:szCs w:val="20"/>
        </w:rPr>
        <w:tab/>
        <w:t xml:space="preserve">Сведения об </w:t>
      </w:r>
      <w:proofErr w:type="gramStart"/>
      <w:r w:rsidRPr="00640FAA">
        <w:rPr>
          <w:sz w:val="20"/>
          <w:szCs w:val="20"/>
        </w:rPr>
        <w:t>обучающихся</w:t>
      </w:r>
      <w:proofErr w:type="gramEnd"/>
      <w:r w:rsidRPr="00640FAA">
        <w:rPr>
          <w:sz w:val="20"/>
          <w:szCs w:val="20"/>
        </w:rPr>
        <w:t xml:space="preserve"> (форма).</w:t>
      </w:r>
    </w:p>
    <w:p w:rsidR="00D66EAE" w:rsidRPr="00640FAA" w:rsidRDefault="00D66EAE" w:rsidP="00901B0C">
      <w:pPr>
        <w:pStyle w:val="a7"/>
        <w:spacing w:after="0" w:line="288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12</w:t>
      </w:r>
      <w:r w:rsidRPr="00640FAA">
        <w:rPr>
          <w:sz w:val="20"/>
          <w:szCs w:val="20"/>
        </w:rPr>
        <w:t xml:space="preserve">. </w:t>
      </w:r>
      <w:r w:rsidRPr="00640FAA">
        <w:rPr>
          <w:sz w:val="20"/>
          <w:szCs w:val="20"/>
        </w:rPr>
        <w:tab/>
        <w:t>Медицинская карта (форма).</w:t>
      </w:r>
    </w:p>
    <w:p w:rsidR="00D66EAE" w:rsidRDefault="00D66EAE" w:rsidP="00901B0C">
      <w:pPr>
        <w:pStyle w:val="a3"/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2C34E8">
        <w:rPr>
          <w:sz w:val="28"/>
          <w:szCs w:val="28"/>
        </w:rPr>
        <w:t>ЮРИДИЧЕСКИЕ АДРЕСА И РЕКВИЗИТЫ СТОРОН</w:t>
      </w:r>
    </w:p>
    <w:p w:rsidR="00D66EAE" w:rsidRDefault="00D66EAE" w:rsidP="00901B0C">
      <w:pPr>
        <w:pStyle w:val="a3"/>
        <w:spacing w:line="288" w:lineRule="auto"/>
        <w:ind w:firstLine="709"/>
        <w:rPr>
          <w:sz w:val="28"/>
          <w:szCs w:val="28"/>
        </w:rPr>
      </w:pPr>
    </w:p>
    <w:tbl>
      <w:tblPr>
        <w:tblW w:w="0" w:type="auto"/>
        <w:tblInd w:w="2" w:type="dxa"/>
        <w:tblLook w:val="00A0"/>
      </w:tblPr>
      <w:tblGrid>
        <w:gridCol w:w="4543"/>
        <w:gridCol w:w="5025"/>
      </w:tblGrid>
      <w:tr w:rsidR="00D66EAE" w:rsidRPr="0053381E">
        <w:tc>
          <w:tcPr>
            <w:tcW w:w="4928" w:type="dxa"/>
          </w:tcPr>
          <w:p w:rsidR="00D66EAE" w:rsidRPr="00F10FC5" w:rsidRDefault="00D66EAE" w:rsidP="00901B0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10FC5">
              <w:rPr>
                <w:sz w:val="20"/>
                <w:szCs w:val="20"/>
              </w:rPr>
              <w:t>МДЦ «Артек»</w:t>
            </w:r>
          </w:p>
          <w:p w:rsidR="00D66EAE" w:rsidRPr="00F10FC5" w:rsidRDefault="00D66EAE" w:rsidP="00901B0C">
            <w:pPr>
              <w:spacing w:line="288" w:lineRule="auto"/>
              <w:rPr>
                <w:sz w:val="20"/>
                <w:szCs w:val="20"/>
              </w:rPr>
            </w:pPr>
            <w:r w:rsidRPr="00F10FC5">
              <w:rPr>
                <w:sz w:val="20"/>
                <w:szCs w:val="20"/>
              </w:rPr>
              <w:lastRenderedPageBreak/>
              <w:t>Федеральное государственное бюджетное учреждение «Международный детский центр «Артек» (ФГБУ «МДЦ «Артек»)</w:t>
            </w:r>
          </w:p>
          <w:p w:rsidR="00D66EAE" w:rsidRPr="00F10FC5" w:rsidRDefault="00D66EAE" w:rsidP="00901B0C">
            <w:pPr>
              <w:spacing w:line="288" w:lineRule="auto"/>
              <w:rPr>
                <w:sz w:val="20"/>
                <w:szCs w:val="20"/>
              </w:rPr>
            </w:pPr>
            <w:r w:rsidRPr="00F10FC5">
              <w:rPr>
                <w:sz w:val="20"/>
                <w:szCs w:val="20"/>
              </w:rPr>
              <w:t xml:space="preserve">298645, Республика Крым, </w:t>
            </w:r>
            <w:proofErr w:type="gramStart"/>
            <w:r w:rsidRPr="00F10FC5">
              <w:rPr>
                <w:sz w:val="20"/>
                <w:szCs w:val="20"/>
              </w:rPr>
              <w:t>г</w:t>
            </w:r>
            <w:proofErr w:type="gramEnd"/>
            <w:r w:rsidRPr="00F10FC5">
              <w:rPr>
                <w:sz w:val="20"/>
                <w:szCs w:val="20"/>
              </w:rPr>
              <w:t>. Ялта, </w:t>
            </w:r>
          </w:p>
          <w:p w:rsidR="00D66EAE" w:rsidRPr="00F10FC5" w:rsidRDefault="00D66EAE" w:rsidP="00901B0C">
            <w:pPr>
              <w:spacing w:line="288" w:lineRule="auto"/>
              <w:rPr>
                <w:sz w:val="20"/>
                <w:szCs w:val="20"/>
              </w:rPr>
            </w:pPr>
            <w:proofErr w:type="spellStart"/>
            <w:r w:rsidRPr="00F10FC5">
              <w:rPr>
                <w:sz w:val="20"/>
                <w:szCs w:val="20"/>
              </w:rPr>
              <w:t>пгт</w:t>
            </w:r>
            <w:proofErr w:type="spellEnd"/>
            <w:r w:rsidRPr="00F10FC5">
              <w:rPr>
                <w:sz w:val="20"/>
                <w:szCs w:val="20"/>
              </w:rPr>
              <w:t xml:space="preserve">. Гурзуф, ул. </w:t>
            </w:r>
            <w:proofErr w:type="gramStart"/>
            <w:r w:rsidRPr="00F10FC5">
              <w:rPr>
                <w:sz w:val="20"/>
                <w:szCs w:val="20"/>
              </w:rPr>
              <w:t>Ленинградская</w:t>
            </w:r>
            <w:proofErr w:type="gramEnd"/>
            <w:r w:rsidRPr="00F10FC5">
              <w:rPr>
                <w:sz w:val="20"/>
                <w:szCs w:val="20"/>
              </w:rPr>
              <w:t>, д. 41</w:t>
            </w:r>
          </w:p>
          <w:p w:rsidR="00D66EAE" w:rsidRPr="00F10FC5" w:rsidRDefault="00D66EAE" w:rsidP="00901B0C">
            <w:pPr>
              <w:spacing w:line="288" w:lineRule="auto"/>
              <w:rPr>
                <w:sz w:val="20"/>
                <w:szCs w:val="20"/>
              </w:rPr>
            </w:pPr>
            <w:r w:rsidRPr="00F10FC5">
              <w:rPr>
                <w:sz w:val="20"/>
                <w:szCs w:val="20"/>
              </w:rPr>
              <w:t>ОГРН 1149102030770,</w:t>
            </w:r>
          </w:p>
          <w:p w:rsidR="00D66EAE" w:rsidRPr="00F10FC5" w:rsidRDefault="00D66EAE" w:rsidP="00901B0C">
            <w:pPr>
              <w:spacing w:line="288" w:lineRule="auto"/>
              <w:rPr>
                <w:sz w:val="20"/>
                <w:szCs w:val="20"/>
              </w:rPr>
            </w:pPr>
            <w:r w:rsidRPr="00F10FC5">
              <w:rPr>
                <w:sz w:val="20"/>
                <w:szCs w:val="20"/>
              </w:rPr>
              <w:t>ИНН 9103003070, КПП 910301001</w:t>
            </w:r>
          </w:p>
          <w:p w:rsidR="00D66EAE" w:rsidRPr="00F10FC5" w:rsidRDefault="00D66EAE" w:rsidP="00901B0C">
            <w:pPr>
              <w:spacing w:line="288" w:lineRule="auto"/>
              <w:rPr>
                <w:sz w:val="20"/>
                <w:szCs w:val="20"/>
              </w:rPr>
            </w:pPr>
            <w:r w:rsidRPr="00F10FC5">
              <w:rPr>
                <w:sz w:val="20"/>
                <w:szCs w:val="20"/>
              </w:rPr>
              <w:t>Банковские реквизиты:</w:t>
            </w:r>
          </w:p>
          <w:p w:rsidR="00D66EAE" w:rsidRPr="00F10FC5" w:rsidRDefault="00D66EAE" w:rsidP="00901B0C">
            <w:pPr>
              <w:spacing w:line="288" w:lineRule="auto"/>
              <w:rPr>
                <w:sz w:val="20"/>
                <w:szCs w:val="20"/>
              </w:rPr>
            </w:pPr>
            <w:proofErr w:type="gramStart"/>
            <w:r w:rsidRPr="00F10FC5">
              <w:rPr>
                <w:sz w:val="20"/>
                <w:szCs w:val="20"/>
              </w:rPr>
              <w:t>л</w:t>
            </w:r>
            <w:proofErr w:type="gramEnd"/>
            <w:r w:rsidRPr="00F10FC5">
              <w:rPr>
                <w:sz w:val="20"/>
                <w:szCs w:val="20"/>
              </w:rPr>
              <w:t xml:space="preserve">/с: </w:t>
            </w:r>
            <w:r w:rsidRPr="00F10FC5">
              <w:rPr>
                <w:sz w:val="20"/>
                <w:szCs w:val="20"/>
              </w:rPr>
              <w:tab/>
              <w:t>20756Щ76730 </w:t>
            </w:r>
          </w:p>
          <w:p w:rsidR="00D66EAE" w:rsidRPr="00F10FC5" w:rsidRDefault="00D66EAE" w:rsidP="00901B0C">
            <w:pPr>
              <w:spacing w:line="288" w:lineRule="auto"/>
              <w:rPr>
                <w:sz w:val="20"/>
                <w:szCs w:val="20"/>
              </w:rPr>
            </w:pPr>
            <w:r w:rsidRPr="00F10FC5">
              <w:rPr>
                <w:sz w:val="20"/>
                <w:szCs w:val="20"/>
              </w:rPr>
              <w:t xml:space="preserve">в Управлении </w:t>
            </w:r>
            <w:proofErr w:type="gramStart"/>
            <w:r w:rsidRPr="00F10FC5">
              <w:rPr>
                <w:sz w:val="20"/>
                <w:szCs w:val="20"/>
              </w:rPr>
              <w:t>Федерального</w:t>
            </w:r>
            <w:proofErr w:type="gramEnd"/>
            <w:r w:rsidRPr="00F10FC5">
              <w:rPr>
                <w:sz w:val="20"/>
                <w:szCs w:val="20"/>
              </w:rPr>
              <w:t> </w:t>
            </w:r>
          </w:p>
          <w:p w:rsidR="00D66EAE" w:rsidRPr="00F10FC5" w:rsidRDefault="00D66EAE" w:rsidP="00901B0C">
            <w:pPr>
              <w:spacing w:line="288" w:lineRule="auto"/>
              <w:rPr>
                <w:sz w:val="20"/>
                <w:szCs w:val="20"/>
              </w:rPr>
            </w:pPr>
            <w:r w:rsidRPr="00F10FC5">
              <w:rPr>
                <w:sz w:val="20"/>
                <w:szCs w:val="20"/>
              </w:rPr>
              <w:t>казначейства по Республике Крым</w:t>
            </w:r>
          </w:p>
          <w:p w:rsidR="00D66EAE" w:rsidRPr="00F10FC5" w:rsidRDefault="00D66EAE" w:rsidP="00901B0C">
            <w:pPr>
              <w:spacing w:line="288" w:lineRule="auto"/>
              <w:rPr>
                <w:sz w:val="20"/>
                <w:szCs w:val="20"/>
              </w:rPr>
            </w:pPr>
            <w:r w:rsidRPr="00F10FC5">
              <w:rPr>
                <w:sz w:val="20"/>
                <w:szCs w:val="20"/>
              </w:rPr>
              <w:t>счет  40501810435102000001  </w:t>
            </w:r>
          </w:p>
          <w:p w:rsidR="00D66EAE" w:rsidRPr="00F10FC5" w:rsidRDefault="00D66EAE" w:rsidP="00901B0C">
            <w:pPr>
              <w:spacing w:line="288" w:lineRule="auto"/>
              <w:rPr>
                <w:sz w:val="20"/>
                <w:szCs w:val="20"/>
              </w:rPr>
            </w:pPr>
            <w:r w:rsidRPr="00F10FC5">
              <w:rPr>
                <w:sz w:val="20"/>
                <w:szCs w:val="20"/>
              </w:rPr>
              <w:t>в Отделении по Республике Крым </w:t>
            </w:r>
          </w:p>
          <w:p w:rsidR="00D66EAE" w:rsidRPr="00F10FC5" w:rsidRDefault="00D66EAE" w:rsidP="00901B0C">
            <w:pPr>
              <w:spacing w:line="288" w:lineRule="auto"/>
              <w:rPr>
                <w:sz w:val="20"/>
                <w:szCs w:val="20"/>
              </w:rPr>
            </w:pPr>
            <w:r w:rsidRPr="00F10FC5">
              <w:rPr>
                <w:sz w:val="20"/>
                <w:szCs w:val="20"/>
              </w:rPr>
              <w:t>Центрального банка Российской Федерации, </w:t>
            </w:r>
          </w:p>
          <w:p w:rsidR="00D66EAE" w:rsidRPr="00F10FC5" w:rsidRDefault="00D66EAE" w:rsidP="00901B0C">
            <w:pPr>
              <w:spacing w:line="288" w:lineRule="auto"/>
              <w:rPr>
                <w:sz w:val="20"/>
                <w:szCs w:val="20"/>
                <w:lang w:val="en-US"/>
              </w:rPr>
            </w:pPr>
            <w:r w:rsidRPr="00F10FC5">
              <w:rPr>
                <w:sz w:val="20"/>
                <w:szCs w:val="20"/>
              </w:rPr>
              <w:t>БИК</w:t>
            </w:r>
            <w:r w:rsidRPr="00F10FC5">
              <w:rPr>
                <w:sz w:val="20"/>
                <w:szCs w:val="20"/>
                <w:lang w:val="en-US"/>
              </w:rPr>
              <w:t xml:space="preserve"> 043510001 </w:t>
            </w:r>
          </w:p>
          <w:p w:rsidR="00D66EAE" w:rsidRPr="00F10FC5" w:rsidRDefault="00D66EAE" w:rsidP="00901B0C">
            <w:pPr>
              <w:spacing w:line="288" w:lineRule="auto"/>
              <w:rPr>
                <w:sz w:val="20"/>
                <w:szCs w:val="20"/>
                <w:lang w:val="en-US"/>
              </w:rPr>
            </w:pPr>
            <w:r w:rsidRPr="00F10FC5">
              <w:rPr>
                <w:sz w:val="20"/>
                <w:szCs w:val="20"/>
                <w:lang w:val="en-US"/>
              </w:rPr>
              <w:t xml:space="preserve">E-mail: </w:t>
            </w:r>
            <w:r w:rsidR="00377B4C">
              <w:fldChar w:fldCharType="begin"/>
            </w:r>
            <w:r w:rsidR="00377B4C" w:rsidRPr="00825A60">
              <w:rPr>
                <w:lang w:val="en-US"/>
              </w:rPr>
              <w:instrText>HYPERLINK "mailto:artek-bronirovanie@mail.ru"</w:instrText>
            </w:r>
            <w:r w:rsidR="00377B4C">
              <w:fldChar w:fldCharType="separate"/>
            </w:r>
            <w:r w:rsidRPr="00F10FC5">
              <w:rPr>
                <w:rStyle w:val="a9"/>
                <w:snapToGrid w:val="0"/>
                <w:sz w:val="20"/>
                <w:szCs w:val="20"/>
                <w:lang w:val="en-US"/>
              </w:rPr>
              <w:t>artek-bronirovanie@mail.ru</w:t>
            </w:r>
            <w:r w:rsidR="00377B4C">
              <w:fldChar w:fldCharType="end"/>
            </w:r>
          </w:p>
          <w:p w:rsidR="00D66EAE" w:rsidRPr="00F10FC5" w:rsidRDefault="00D66EAE" w:rsidP="00901B0C">
            <w:pPr>
              <w:spacing w:line="288" w:lineRule="auto"/>
              <w:rPr>
                <w:sz w:val="20"/>
                <w:szCs w:val="20"/>
              </w:rPr>
            </w:pPr>
            <w:r w:rsidRPr="00F10FC5">
              <w:rPr>
                <w:sz w:val="20"/>
                <w:szCs w:val="20"/>
              </w:rPr>
              <w:t>Тел.: _________________________________</w:t>
            </w:r>
          </w:p>
          <w:p w:rsidR="00D66EAE" w:rsidRPr="00F10FC5" w:rsidRDefault="00D66EAE" w:rsidP="00901B0C">
            <w:pPr>
              <w:spacing w:line="288" w:lineRule="auto"/>
              <w:rPr>
                <w:sz w:val="20"/>
                <w:szCs w:val="20"/>
              </w:rPr>
            </w:pPr>
          </w:p>
          <w:p w:rsidR="00D66EAE" w:rsidRPr="00F10FC5" w:rsidRDefault="00D66EAE" w:rsidP="00901B0C">
            <w:pPr>
              <w:spacing w:line="288" w:lineRule="auto"/>
              <w:rPr>
                <w:sz w:val="20"/>
                <w:szCs w:val="20"/>
              </w:rPr>
            </w:pPr>
            <w:r w:rsidRPr="00F10FC5">
              <w:rPr>
                <w:sz w:val="20"/>
                <w:szCs w:val="20"/>
              </w:rPr>
              <w:t>Генеральный директор</w:t>
            </w:r>
          </w:p>
          <w:p w:rsidR="00D66EAE" w:rsidRPr="00F10FC5" w:rsidRDefault="00D66EAE" w:rsidP="00901B0C">
            <w:pPr>
              <w:spacing w:line="288" w:lineRule="auto"/>
              <w:rPr>
                <w:sz w:val="20"/>
                <w:szCs w:val="20"/>
              </w:rPr>
            </w:pPr>
          </w:p>
          <w:p w:rsidR="00D66EAE" w:rsidRPr="00F10FC5" w:rsidRDefault="00D66EAE" w:rsidP="00901B0C">
            <w:pPr>
              <w:spacing w:line="288" w:lineRule="auto"/>
              <w:rPr>
                <w:sz w:val="20"/>
                <w:szCs w:val="20"/>
              </w:rPr>
            </w:pPr>
            <w:r w:rsidRPr="00F10FC5">
              <w:rPr>
                <w:sz w:val="20"/>
                <w:szCs w:val="20"/>
              </w:rPr>
              <w:t xml:space="preserve">_____________________  А.А. </w:t>
            </w:r>
            <w:proofErr w:type="spellStart"/>
            <w:r w:rsidRPr="00F10FC5">
              <w:rPr>
                <w:sz w:val="20"/>
                <w:szCs w:val="20"/>
              </w:rPr>
              <w:t>Каспржак</w:t>
            </w:r>
            <w:proofErr w:type="spellEnd"/>
          </w:p>
          <w:p w:rsidR="00D66EAE" w:rsidRPr="00F10FC5" w:rsidRDefault="00D66EAE" w:rsidP="00901B0C">
            <w:pPr>
              <w:spacing w:line="288" w:lineRule="auto"/>
              <w:rPr>
                <w:sz w:val="20"/>
                <w:szCs w:val="20"/>
              </w:rPr>
            </w:pPr>
          </w:p>
          <w:p w:rsidR="00D66EAE" w:rsidRPr="00F10FC5" w:rsidRDefault="00D66EAE" w:rsidP="00901B0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10FC5">
              <w:rPr>
                <w:sz w:val="20"/>
                <w:szCs w:val="20"/>
              </w:rPr>
              <w:t>М.П.</w:t>
            </w:r>
          </w:p>
        </w:tc>
        <w:tc>
          <w:tcPr>
            <w:tcW w:w="5104" w:type="dxa"/>
          </w:tcPr>
          <w:p w:rsidR="00D66EAE" w:rsidRPr="00F10FC5" w:rsidRDefault="00D66EAE" w:rsidP="00901B0C">
            <w:pPr>
              <w:pStyle w:val="a3"/>
              <w:spacing w:line="288" w:lineRule="auto"/>
              <w:rPr>
                <w:b w:val="0"/>
                <w:bCs w:val="0"/>
                <w:sz w:val="20"/>
                <w:szCs w:val="20"/>
              </w:rPr>
            </w:pPr>
            <w:r w:rsidRPr="00F10FC5">
              <w:rPr>
                <w:b w:val="0"/>
                <w:bCs w:val="0"/>
                <w:sz w:val="20"/>
                <w:szCs w:val="20"/>
              </w:rPr>
              <w:lastRenderedPageBreak/>
              <w:t>Направляющая сторона</w:t>
            </w:r>
          </w:p>
          <w:p w:rsidR="00D66EAE" w:rsidRPr="00F10FC5" w:rsidRDefault="00D66EAE" w:rsidP="00901B0C">
            <w:pPr>
              <w:pStyle w:val="a3"/>
              <w:spacing w:line="288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F10FC5">
              <w:rPr>
                <w:b w:val="0"/>
                <w:bCs w:val="0"/>
                <w:sz w:val="20"/>
                <w:szCs w:val="20"/>
              </w:rPr>
              <w:lastRenderedPageBreak/>
              <w:t xml:space="preserve">______________________________________________ </w:t>
            </w:r>
          </w:p>
          <w:p w:rsidR="00D66EAE" w:rsidRPr="00F10FC5" w:rsidRDefault="00D66EAE" w:rsidP="00901B0C">
            <w:pPr>
              <w:pStyle w:val="a3"/>
              <w:spacing w:line="288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F10FC5">
              <w:rPr>
                <w:b w:val="0"/>
                <w:bCs w:val="0"/>
                <w:sz w:val="20"/>
                <w:szCs w:val="20"/>
              </w:rPr>
              <w:t xml:space="preserve">______________________________________________ </w:t>
            </w:r>
          </w:p>
          <w:p w:rsidR="00D66EAE" w:rsidRPr="00F10FC5" w:rsidRDefault="00D66EAE" w:rsidP="00901B0C">
            <w:pPr>
              <w:pStyle w:val="a3"/>
              <w:spacing w:line="288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F10FC5">
              <w:rPr>
                <w:b w:val="0"/>
                <w:bCs w:val="0"/>
                <w:sz w:val="20"/>
                <w:szCs w:val="20"/>
              </w:rPr>
              <w:t xml:space="preserve">______________________________________________ </w:t>
            </w:r>
          </w:p>
          <w:p w:rsidR="00D66EAE" w:rsidRPr="00F10FC5" w:rsidRDefault="00D66EAE" w:rsidP="00901B0C">
            <w:pPr>
              <w:pStyle w:val="a3"/>
              <w:spacing w:line="288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F10FC5">
              <w:rPr>
                <w:b w:val="0"/>
                <w:bCs w:val="0"/>
                <w:sz w:val="20"/>
                <w:szCs w:val="20"/>
              </w:rPr>
              <w:t xml:space="preserve">______________________________________________ </w:t>
            </w:r>
          </w:p>
          <w:p w:rsidR="00D66EAE" w:rsidRPr="00F10FC5" w:rsidRDefault="00D66EAE" w:rsidP="00901B0C">
            <w:pPr>
              <w:pStyle w:val="a3"/>
              <w:spacing w:line="288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F10FC5">
              <w:rPr>
                <w:b w:val="0"/>
                <w:bCs w:val="0"/>
                <w:sz w:val="20"/>
                <w:szCs w:val="20"/>
              </w:rPr>
              <w:t xml:space="preserve">Юридический адрес: ___________________________ </w:t>
            </w:r>
          </w:p>
          <w:p w:rsidR="00D66EAE" w:rsidRPr="00F10FC5" w:rsidRDefault="00D66EAE" w:rsidP="00901B0C">
            <w:pPr>
              <w:pStyle w:val="a3"/>
              <w:spacing w:line="288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F10FC5">
              <w:rPr>
                <w:b w:val="0"/>
                <w:bCs w:val="0"/>
                <w:sz w:val="20"/>
                <w:szCs w:val="20"/>
              </w:rPr>
              <w:t xml:space="preserve">______________________________________________ </w:t>
            </w:r>
          </w:p>
          <w:p w:rsidR="00D66EAE" w:rsidRPr="00F10FC5" w:rsidRDefault="00D66EAE" w:rsidP="00901B0C">
            <w:pPr>
              <w:pStyle w:val="a3"/>
              <w:spacing w:line="288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F10FC5">
              <w:rPr>
                <w:b w:val="0"/>
                <w:bCs w:val="0"/>
                <w:sz w:val="20"/>
                <w:szCs w:val="20"/>
              </w:rPr>
              <w:t xml:space="preserve">Почтовый адрес: _______________________________ </w:t>
            </w:r>
          </w:p>
          <w:p w:rsidR="00D66EAE" w:rsidRPr="00F10FC5" w:rsidRDefault="00D66EAE" w:rsidP="00901B0C">
            <w:pPr>
              <w:pStyle w:val="a3"/>
              <w:spacing w:line="288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F10FC5">
              <w:rPr>
                <w:b w:val="0"/>
                <w:bCs w:val="0"/>
                <w:sz w:val="20"/>
                <w:szCs w:val="20"/>
              </w:rPr>
              <w:t xml:space="preserve">______________________________________________ </w:t>
            </w:r>
          </w:p>
          <w:p w:rsidR="00D66EAE" w:rsidRPr="00F10FC5" w:rsidRDefault="00D66EAE" w:rsidP="00901B0C">
            <w:pPr>
              <w:pStyle w:val="a3"/>
              <w:spacing w:line="288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F10FC5">
              <w:rPr>
                <w:b w:val="0"/>
                <w:bCs w:val="0"/>
                <w:sz w:val="20"/>
                <w:szCs w:val="20"/>
              </w:rPr>
              <w:t xml:space="preserve">ИНН /КПП ___________________________________ </w:t>
            </w:r>
          </w:p>
          <w:p w:rsidR="00D66EAE" w:rsidRPr="00F10FC5" w:rsidRDefault="00D66EAE" w:rsidP="00901B0C">
            <w:pPr>
              <w:pStyle w:val="a3"/>
              <w:spacing w:line="288" w:lineRule="auto"/>
              <w:jc w:val="both"/>
              <w:rPr>
                <w:b w:val="0"/>
                <w:bCs w:val="0"/>
                <w:sz w:val="20"/>
                <w:szCs w:val="20"/>
              </w:rPr>
            </w:pPr>
            <w:proofErr w:type="spellStart"/>
            <w:proofErr w:type="gramStart"/>
            <w:r w:rsidRPr="00F10FC5">
              <w:rPr>
                <w:b w:val="0"/>
                <w:bCs w:val="0"/>
                <w:sz w:val="20"/>
                <w:szCs w:val="20"/>
              </w:rPr>
              <w:t>р</w:t>
            </w:r>
            <w:proofErr w:type="spellEnd"/>
            <w:proofErr w:type="gramEnd"/>
            <w:r w:rsidRPr="00F10FC5">
              <w:rPr>
                <w:b w:val="0"/>
                <w:bCs w:val="0"/>
                <w:sz w:val="20"/>
                <w:szCs w:val="20"/>
              </w:rPr>
              <w:t xml:space="preserve">/с (л/с) ______________________________________ </w:t>
            </w:r>
          </w:p>
          <w:p w:rsidR="00D66EAE" w:rsidRPr="00F10FC5" w:rsidRDefault="00D66EAE" w:rsidP="00901B0C">
            <w:pPr>
              <w:pStyle w:val="a3"/>
              <w:spacing w:line="288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F10FC5">
              <w:rPr>
                <w:b w:val="0"/>
                <w:bCs w:val="0"/>
                <w:sz w:val="20"/>
                <w:szCs w:val="20"/>
              </w:rPr>
              <w:t xml:space="preserve">в ____________________________________________ </w:t>
            </w:r>
          </w:p>
          <w:p w:rsidR="00D66EAE" w:rsidRPr="00F10FC5" w:rsidRDefault="00D66EAE" w:rsidP="00901B0C">
            <w:pPr>
              <w:pStyle w:val="a3"/>
              <w:spacing w:line="288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F10FC5">
              <w:rPr>
                <w:b w:val="0"/>
                <w:bCs w:val="0"/>
                <w:sz w:val="20"/>
                <w:szCs w:val="20"/>
              </w:rPr>
              <w:t xml:space="preserve">______________________________________________ </w:t>
            </w:r>
          </w:p>
          <w:p w:rsidR="00D66EAE" w:rsidRPr="00F10FC5" w:rsidRDefault="00D66EAE" w:rsidP="00901B0C">
            <w:pPr>
              <w:pStyle w:val="a3"/>
              <w:spacing w:line="288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F10FC5">
              <w:rPr>
                <w:b w:val="0"/>
                <w:bCs w:val="0"/>
                <w:sz w:val="20"/>
                <w:szCs w:val="20"/>
              </w:rPr>
              <w:t xml:space="preserve">______________________________________________ </w:t>
            </w:r>
          </w:p>
          <w:p w:rsidR="00D66EAE" w:rsidRPr="00F10FC5" w:rsidRDefault="00D66EAE" w:rsidP="00901B0C">
            <w:pPr>
              <w:pStyle w:val="a3"/>
              <w:spacing w:line="288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F10FC5">
              <w:rPr>
                <w:b w:val="0"/>
                <w:bCs w:val="0"/>
                <w:sz w:val="20"/>
                <w:szCs w:val="20"/>
              </w:rPr>
              <w:t xml:space="preserve">к/с ___________________________________________ </w:t>
            </w:r>
          </w:p>
          <w:p w:rsidR="00D66EAE" w:rsidRPr="00F10FC5" w:rsidRDefault="00D66EAE" w:rsidP="00901B0C">
            <w:pPr>
              <w:pStyle w:val="a3"/>
              <w:spacing w:line="288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F10FC5">
              <w:rPr>
                <w:b w:val="0"/>
                <w:bCs w:val="0"/>
                <w:sz w:val="20"/>
                <w:szCs w:val="20"/>
              </w:rPr>
              <w:t xml:space="preserve">БИК _________________________________________ </w:t>
            </w:r>
          </w:p>
          <w:p w:rsidR="00D66EAE" w:rsidRPr="00F10FC5" w:rsidRDefault="00D66EAE" w:rsidP="00901B0C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F10FC5">
              <w:rPr>
                <w:sz w:val="20"/>
                <w:szCs w:val="20"/>
                <w:lang w:val="en-US"/>
              </w:rPr>
              <w:t>E</w:t>
            </w:r>
            <w:r w:rsidRPr="00F10FC5">
              <w:rPr>
                <w:sz w:val="20"/>
                <w:szCs w:val="20"/>
              </w:rPr>
              <w:t>-</w:t>
            </w:r>
            <w:r w:rsidRPr="00F10FC5">
              <w:rPr>
                <w:sz w:val="20"/>
                <w:szCs w:val="20"/>
                <w:lang w:val="en-US"/>
              </w:rPr>
              <w:t>mail</w:t>
            </w:r>
            <w:r w:rsidRPr="00F10FC5">
              <w:rPr>
                <w:sz w:val="20"/>
                <w:szCs w:val="20"/>
              </w:rPr>
              <w:t xml:space="preserve">: _______________________________________ </w:t>
            </w:r>
          </w:p>
          <w:p w:rsidR="00D66EAE" w:rsidRPr="00F10FC5" w:rsidRDefault="00D66EAE" w:rsidP="00901B0C">
            <w:pPr>
              <w:spacing w:line="288" w:lineRule="auto"/>
              <w:jc w:val="both"/>
              <w:rPr>
                <w:sz w:val="20"/>
                <w:szCs w:val="20"/>
                <w:lang w:val="en-US"/>
              </w:rPr>
            </w:pPr>
            <w:r w:rsidRPr="00F10FC5">
              <w:rPr>
                <w:sz w:val="20"/>
                <w:szCs w:val="20"/>
              </w:rPr>
              <w:t>Тел</w:t>
            </w:r>
            <w:r w:rsidRPr="00F10FC5">
              <w:rPr>
                <w:sz w:val="20"/>
                <w:szCs w:val="20"/>
                <w:lang w:val="en-US"/>
              </w:rPr>
              <w:t>.: ____________________________________</w:t>
            </w:r>
            <w:r w:rsidRPr="00F10FC5">
              <w:rPr>
                <w:sz w:val="20"/>
                <w:szCs w:val="20"/>
              </w:rPr>
              <w:t>____</w:t>
            </w:r>
            <w:r w:rsidRPr="00F10FC5">
              <w:rPr>
                <w:sz w:val="20"/>
                <w:szCs w:val="20"/>
                <w:lang w:val="en-US"/>
              </w:rPr>
              <w:t xml:space="preserve">_ </w:t>
            </w:r>
          </w:p>
          <w:p w:rsidR="00D66EAE" w:rsidRPr="00F10FC5" w:rsidRDefault="00D66EAE" w:rsidP="00901B0C">
            <w:pPr>
              <w:spacing w:line="288" w:lineRule="auto"/>
              <w:jc w:val="both"/>
              <w:rPr>
                <w:sz w:val="20"/>
                <w:szCs w:val="20"/>
                <w:lang w:val="en-US"/>
              </w:rPr>
            </w:pPr>
          </w:p>
          <w:p w:rsidR="00D66EAE" w:rsidRPr="00F10FC5" w:rsidRDefault="00D66EAE" w:rsidP="00901B0C">
            <w:pPr>
              <w:spacing w:line="288" w:lineRule="auto"/>
              <w:jc w:val="both"/>
              <w:rPr>
                <w:sz w:val="20"/>
                <w:szCs w:val="20"/>
                <w:lang w:val="en-US"/>
              </w:rPr>
            </w:pPr>
            <w:r w:rsidRPr="00F10FC5">
              <w:rPr>
                <w:sz w:val="20"/>
                <w:szCs w:val="20"/>
                <w:lang w:val="en-US"/>
              </w:rPr>
              <w:t xml:space="preserve">__________________________ </w:t>
            </w:r>
          </w:p>
          <w:p w:rsidR="00D66EAE" w:rsidRPr="00F10FC5" w:rsidRDefault="00D66EAE" w:rsidP="00901B0C">
            <w:pPr>
              <w:spacing w:line="288" w:lineRule="auto"/>
              <w:jc w:val="both"/>
              <w:rPr>
                <w:sz w:val="20"/>
                <w:szCs w:val="20"/>
              </w:rPr>
            </w:pPr>
          </w:p>
          <w:p w:rsidR="00D66EAE" w:rsidRPr="00F10FC5" w:rsidRDefault="00D66EAE" w:rsidP="00901B0C">
            <w:pPr>
              <w:spacing w:line="288" w:lineRule="auto"/>
              <w:jc w:val="both"/>
              <w:rPr>
                <w:sz w:val="20"/>
                <w:szCs w:val="20"/>
                <w:lang w:val="en-US"/>
              </w:rPr>
            </w:pPr>
            <w:r w:rsidRPr="00F10FC5">
              <w:rPr>
                <w:sz w:val="20"/>
                <w:szCs w:val="20"/>
                <w:lang w:val="en-US"/>
              </w:rPr>
              <w:t>__________________________ / __________________</w:t>
            </w:r>
          </w:p>
          <w:p w:rsidR="00D66EAE" w:rsidRPr="00F10FC5" w:rsidRDefault="00D66EAE" w:rsidP="00901B0C">
            <w:pPr>
              <w:pStyle w:val="a3"/>
              <w:spacing w:line="288" w:lineRule="auto"/>
              <w:jc w:val="both"/>
              <w:rPr>
                <w:b w:val="0"/>
                <w:bCs w:val="0"/>
                <w:sz w:val="20"/>
                <w:szCs w:val="20"/>
                <w:lang w:val="en-US"/>
              </w:rPr>
            </w:pPr>
          </w:p>
          <w:p w:rsidR="00D66EAE" w:rsidRPr="00F10FC5" w:rsidRDefault="00D66EAE" w:rsidP="00901B0C">
            <w:pPr>
              <w:pStyle w:val="a3"/>
              <w:spacing w:line="288" w:lineRule="auto"/>
              <w:jc w:val="both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F10FC5">
              <w:rPr>
                <w:b w:val="0"/>
                <w:bCs w:val="0"/>
                <w:sz w:val="20"/>
                <w:szCs w:val="20"/>
              </w:rPr>
              <w:t>М</w:t>
            </w:r>
            <w:r w:rsidRPr="00F10FC5">
              <w:rPr>
                <w:b w:val="0"/>
                <w:bCs w:val="0"/>
                <w:sz w:val="20"/>
                <w:szCs w:val="20"/>
                <w:lang w:val="en-US"/>
              </w:rPr>
              <w:t>.</w:t>
            </w:r>
            <w:r w:rsidRPr="00F10FC5">
              <w:rPr>
                <w:b w:val="0"/>
                <w:bCs w:val="0"/>
                <w:sz w:val="20"/>
                <w:szCs w:val="20"/>
              </w:rPr>
              <w:t>П</w:t>
            </w:r>
            <w:r w:rsidRPr="00F10FC5">
              <w:rPr>
                <w:b w:val="0"/>
                <w:bCs w:val="0"/>
                <w:sz w:val="20"/>
                <w:szCs w:val="20"/>
                <w:lang w:val="en-US"/>
              </w:rPr>
              <w:t>.</w:t>
            </w:r>
          </w:p>
        </w:tc>
      </w:tr>
    </w:tbl>
    <w:p w:rsidR="00D66EAE" w:rsidRPr="001D1A80" w:rsidRDefault="00D66EAE" w:rsidP="00901B0C">
      <w:pPr>
        <w:spacing w:line="288" w:lineRule="auto"/>
        <w:rPr>
          <w:lang w:val="en-US"/>
        </w:rPr>
      </w:pPr>
    </w:p>
    <w:sectPr w:rsidR="00D66EAE" w:rsidRPr="001D1A80" w:rsidSect="001070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1FC2"/>
    <w:rsid w:val="00070D89"/>
    <w:rsid w:val="00077BB0"/>
    <w:rsid w:val="000C0E96"/>
    <w:rsid w:val="000E2C14"/>
    <w:rsid w:val="000F67D4"/>
    <w:rsid w:val="001070B3"/>
    <w:rsid w:val="001126CA"/>
    <w:rsid w:val="00173A3F"/>
    <w:rsid w:val="001A1E70"/>
    <w:rsid w:val="001B2D21"/>
    <w:rsid w:val="001D1A80"/>
    <w:rsid w:val="002C34E8"/>
    <w:rsid w:val="0032497E"/>
    <w:rsid w:val="0035728A"/>
    <w:rsid w:val="00377B4C"/>
    <w:rsid w:val="00382F1A"/>
    <w:rsid w:val="003A414E"/>
    <w:rsid w:val="003C4BF5"/>
    <w:rsid w:val="00414498"/>
    <w:rsid w:val="004174D2"/>
    <w:rsid w:val="00426935"/>
    <w:rsid w:val="004A1AAC"/>
    <w:rsid w:val="004A71C6"/>
    <w:rsid w:val="004B3A16"/>
    <w:rsid w:val="00515648"/>
    <w:rsid w:val="0053328B"/>
    <w:rsid w:val="0053381E"/>
    <w:rsid w:val="005B708D"/>
    <w:rsid w:val="005C65B5"/>
    <w:rsid w:val="005E6B52"/>
    <w:rsid w:val="0060245C"/>
    <w:rsid w:val="00625A25"/>
    <w:rsid w:val="00640FAA"/>
    <w:rsid w:val="006576DF"/>
    <w:rsid w:val="00663EC4"/>
    <w:rsid w:val="0068689E"/>
    <w:rsid w:val="006E3FEE"/>
    <w:rsid w:val="00716912"/>
    <w:rsid w:val="00760FA6"/>
    <w:rsid w:val="00780262"/>
    <w:rsid w:val="007B5A40"/>
    <w:rsid w:val="007C2BDE"/>
    <w:rsid w:val="007D6B11"/>
    <w:rsid w:val="00825A60"/>
    <w:rsid w:val="0084057F"/>
    <w:rsid w:val="00843A22"/>
    <w:rsid w:val="00843FA1"/>
    <w:rsid w:val="00853C6A"/>
    <w:rsid w:val="0087769E"/>
    <w:rsid w:val="008A5CE8"/>
    <w:rsid w:val="008A7941"/>
    <w:rsid w:val="008C43FC"/>
    <w:rsid w:val="00901B0C"/>
    <w:rsid w:val="00944F90"/>
    <w:rsid w:val="00A05E98"/>
    <w:rsid w:val="00A41FC2"/>
    <w:rsid w:val="00A82CAE"/>
    <w:rsid w:val="00A86935"/>
    <w:rsid w:val="00AC4583"/>
    <w:rsid w:val="00AC56AD"/>
    <w:rsid w:val="00AF11EE"/>
    <w:rsid w:val="00AF20AD"/>
    <w:rsid w:val="00B54341"/>
    <w:rsid w:val="00BB052E"/>
    <w:rsid w:val="00BF6493"/>
    <w:rsid w:val="00CB7DC2"/>
    <w:rsid w:val="00D1154E"/>
    <w:rsid w:val="00D43D82"/>
    <w:rsid w:val="00D66EAE"/>
    <w:rsid w:val="00D82C1B"/>
    <w:rsid w:val="00E04CBC"/>
    <w:rsid w:val="00E2463E"/>
    <w:rsid w:val="00E25C5C"/>
    <w:rsid w:val="00E63528"/>
    <w:rsid w:val="00ED0AA7"/>
    <w:rsid w:val="00F10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FC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uiPriority w:val="99"/>
    <w:rsid w:val="00A41FC2"/>
    <w:pPr>
      <w:widowControl w:val="0"/>
      <w:autoSpaceDE w:val="0"/>
      <w:autoSpaceDN w:val="0"/>
      <w:adjustRightInd w:val="0"/>
      <w:spacing w:before="300"/>
      <w:jc w:val="right"/>
    </w:pPr>
    <w:rPr>
      <w:rFonts w:ascii="Arial" w:eastAsia="Times New Roman" w:hAnsi="Arial" w:cs="Arial"/>
      <w:i/>
      <w:iCs/>
      <w:noProof/>
    </w:rPr>
  </w:style>
  <w:style w:type="paragraph" w:customStyle="1" w:styleId="FR1">
    <w:name w:val="FR1"/>
    <w:uiPriority w:val="99"/>
    <w:rsid w:val="00A41FC2"/>
    <w:pPr>
      <w:widowControl w:val="0"/>
      <w:autoSpaceDE w:val="0"/>
      <w:autoSpaceDN w:val="0"/>
      <w:adjustRightInd w:val="0"/>
      <w:ind w:left="3560"/>
    </w:pPr>
    <w:rPr>
      <w:rFonts w:ascii="Arial" w:eastAsia="Times New Roman" w:hAnsi="Arial" w:cs="Arial"/>
      <w:noProof/>
      <w:sz w:val="32"/>
      <w:szCs w:val="32"/>
    </w:rPr>
  </w:style>
  <w:style w:type="paragraph" w:styleId="a3">
    <w:name w:val="Title"/>
    <w:basedOn w:val="a"/>
    <w:link w:val="a4"/>
    <w:uiPriority w:val="99"/>
    <w:qFormat/>
    <w:rsid w:val="00A41FC2"/>
    <w:pPr>
      <w:spacing w:line="220" w:lineRule="exact"/>
      <w:jc w:val="center"/>
    </w:pPr>
    <w:rPr>
      <w:b/>
      <w:bCs/>
      <w:sz w:val="22"/>
      <w:szCs w:val="22"/>
    </w:rPr>
  </w:style>
  <w:style w:type="character" w:customStyle="1" w:styleId="a4">
    <w:name w:val="Название Знак"/>
    <w:basedOn w:val="a0"/>
    <w:link w:val="a3"/>
    <w:uiPriority w:val="99"/>
    <w:locked/>
    <w:rsid w:val="00A41FC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A41FC2"/>
    <w:pPr>
      <w:spacing w:line="200" w:lineRule="exact"/>
      <w:ind w:firstLine="283"/>
      <w:jc w:val="both"/>
    </w:pPr>
    <w:rPr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A41FC2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A41FC2"/>
    <w:pPr>
      <w:widowControl w:val="0"/>
      <w:autoSpaceDE w:val="0"/>
      <w:autoSpaceDN w:val="0"/>
      <w:adjustRightInd w:val="0"/>
      <w:spacing w:line="300" w:lineRule="auto"/>
      <w:ind w:firstLine="284"/>
    </w:pPr>
    <w:rPr>
      <w:noProof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A41FC2"/>
    <w:rPr>
      <w:rFonts w:ascii="Times New Roman" w:hAnsi="Times New Roman" w:cs="Times New Roman"/>
      <w:noProof/>
      <w:lang w:eastAsia="ru-RU"/>
    </w:rPr>
  </w:style>
  <w:style w:type="paragraph" w:styleId="a7">
    <w:name w:val="Body Text"/>
    <w:basedOn w:val="a"/>
    <w:link w:val="a8"/>
    <w:uiPriority w:val="99"/>
    <w:rsid w:val="00A41FC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A41FC2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rsid w:val="00A41FC2"/>
    <w:rPr>
      <w:color w:val="000080"/>
      <w:u w:val="single"/>
    </w:rPr>
  </w:style>
  <w:style w:type="paragraph" w:customStyle="1" w:styleId="1">
    <w:name w:val="Обычный1"/>
    <w:uiPriority w:val="99"/>
    <w:rsid w:val="00A41FC2"/>
    <w:pPr>
      <w:spacing w:line="276" w:lineRule="auto"/>
    </w:pPr>
    <w:rPr>
      <w:rFonts w:ascii="Arial" w:eastAsia="Times New Roman" w:hAnsi="Arial" w:cs="Arial"/>
      <w:color w:val="000000"/>
      <w:sz w:val="22"/>
      <w:szCs w:val="22"/>
    </w:rPr>
  </w:style>
  <w:style w:type="table" w:styleId="aa">
    <w:name w:val="Table Grid"/>
    <w:basedOn w:val="a1"/>
    <w:uiPriority w:val="99"/>
    <w:rsid w:val="0071691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ek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rtek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tek-bronirovanie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rtek.org" TargetMode="External"/><Relationship Id="rId10" Type="http://schemas.openxmlformats.org/officeDocument/2006/relationships/hyperlink" Target="mailto:baza.mdc.artek@list.ru" TargetMode="External"/><Relationship Id="rId4" Type="http://schemas.openxmlformats.org/officeDocument/2006/relationships/hyperlink" Target="http://www.artek.org" TargetMode="External"/><Relationship Id="rId9" Type="http://schemas.openxmlformats.org/officeDocument/2006/relationships/hyperlink" Target="http://www.arte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2806</Words>
  <Characters>15997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</vt:lpstr>
    </vt:vector>
  </TitlesOfParts>
  <Company>Microsoft</Company>
  <LinksUpToDate>false</LinksUpToDate>
  <CharactersWithSpaces>18766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</dc:title>
  <dc:subject/>
  <dc:creator>User</dc:creator>
  <cp:keywords/>
  <dc:description/>
  <cp:lastModifiedBy>user32</cp:lastModifiedBy>
  <cp:revision>18</cp:revision>
  <dcterms:created xsi:type="dcterms:W3CDTF">2015-03-17T05:23:00Z</dcterms:created>
  <dcterms:modified xsi:type="dcterms:W3CDTF">2015-04-28T21:26:00Z</dcterms:modified>
</cp:coreProperties>
</file>